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2F3" w:rsidRDefault="007962F3" w:rsidP="007962F3">
      <w:bookmarkStart w:id="0" w:name="_GoBack"/>
      <w:bookmarkEnd w:id="0"/>
    </w:p>
    <w:p w:rsidR="007962F3" w:rsidRDefault="007962F3" w:rsidP="007962F3">
      <w:r>
        <w:rPr>
          <w:noProof/>
          <w:lang w:eastAsia="pt-BR"/>
        </w:rPr>
        <w:drawing>
          <wp:inline distT="0" distB="0" distL="0" distR="0">
            <wp:extent cx="1066800" cy="749808"/>
            <wp:effectExtent l="19050" t="0" r="0" b="0"/>
            <wp:docPr id="3" name="Imagem 2" descr="peq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no.jpg"/>
                    <pic:cNvPicPr/>
                  </pic:nvPicPr>
                  <pic:blipFill>
                    <a:blip r:embed="rId8" cstate="print"/>
                    <a:stretch>
                      <a:fillRect/>
                    </a:stretch>
                  </pic:blipFill>
                  <pic:spPr>
                    <a:xfrm>
                      <a:off x="0" y="0"/>
                      <a:ext cx="1066800" cy="749808"/>
                    </a:xfrm>
                    <a:prstGeom prst="rect">
                      <a:avLst/>
                    </a:prstGeom>
                  </pic:spPr>
                </pic:pic>
              </a:graphicData>
            </a:graphic>
          </wp:inline>
        </w:drawing>
      </w:r>
      <w:r>
        <w:t xml:space="preserve">                                                                                                           </w:t>
      </w:r>
      <w:r>
        <w:rPr>
          <w:noProof/>
          <w:lang w:eastAsia="pt-BR"/>
        </w:rPr>
        <w:drawing>
          <wp:inline distT="0" distB="0" distL="0" distR="0">
            <wp:extent cx="902576" cy="685800"/>
            <wp:effectExtent l="19050" t="0" r="0" b="0"/>
            <wp:docPr id="5" name="Imagem 4" descr="pit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goras.JPG"/>
                    <pic:cNvPicPr/>
                  </pic:nvPicPr>
                  <pic:blipFill>
                    <a:blip r:embed="rId9" cstate="print"/>
                    <a:stretch>
                      <a:fillRect/>
                    </a:stretch>
                  </pic:blipFill>
                  <pic:spPr>
                    <a:xfrm>
                      <a:off x="0" y="0"/>
                      <a:ext cx="902576" cy="685800"/>
                    </a:xfrm>
                    <a:prstGeom prst="rect">
                      <a:avLst/>
                    </a:prstGeom>
                  </pic:spPr>
                </pic:pic>
              </a:graphicData>
            </a:graphic>
          </wp:inline>
        </w:drawing>
      </w:r>
    </w:p>
    <w:p w:rsidR="007962F3" w:rsidRDefault="007962F3" w:rsidP="007962F3"/>
    <w:p w:rsidR="007962F3" w:rsidRDefault="007962F3" w:rsidP="007962F3"/>
    <w:p w:rsidR="007962F3" w:rsidRDefault="007962F3" w:rsidP="007962F3"/>
    <w:p w:rsidR="007962F3" w:rsidRDefault="00D60815" w:rsidP="007962F3">
      <w:pPr>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39.25pt">
            <v:imagedata r:id="rId10" o:title="cjunic"/>
          </v:shape>
        </w:pict>
      </w:r>
    </w:p>
    <w:p w:rsidR="007962F3" w:rsidRDefault="007962F3" w:rsidP="007962F3">
      <w:pPr>
        <w:jc w:val="center"/>
      </w:pPr>
    </w:p>
    <w:p w:rsidR="007962F3" w:rsidRDefault="007962F3" w:rsidP="007962F3"/>
    <w:p w:rsidR="007962F3" w:rsidRPr="00D96C63" w:rsidRDefault="005372BF" w:rsidP="007962F3">
      <w:pPr>
        <w:jc w:val="center"/>
        <w:rPr>
          <w:rFonts w:ascii="Times New Roman" w:hAnsi="Times New Roman" w:cs="Times New Roman"/>
          <w:sz w:val="28"/>
          <w:szCs w:val="28"/>
        </w:rPr>
      </w:pPr>
      <w:r>
        <w:rPr>
          <w:rFonts w:ascii="Times New Roman" w:hAnsi="Times New Roman" w:cs="Times New Roman"/>
          <w:sz w:val="28"/>
          <w:szCs w:val="28"/>
        </w:rPr>
        <w:t>S</w:t>
      </w:r>
      <w:r w:rsidR="00573BBB">
        <w:rPr>
          <w:rFonts w:ascii="Times New Roman" w:hAnsi="Times New Roman" w:cs="Times New Roman"/>
          <w:sz w:val="28"/>
          <w:szCs w:val="28"/>
        </w:rPr>
        <w:t>egundo Comitê da Assembleia Geral das Nações Unidas</w:t>
      </w:r>
    </w:p>
    <w:p w:rsidR="007962F3" w:rsidRPr="00D96C63" w:rsidRDefault="00573BBB" w:rsidP="007962F3">
      <w:pPr>
        <w:jc w:val="center"/>
        <w:rPr>
          <w:rFonts w:ascii="Times New Roman" w:hAnsi="Times New Roman" w:cs="Times New Roman"/>
          <w:sz w:val="28"/>
          <w:szCs w:val="28"/>
        </w:rPr>
      </w:pPr>
      <w:r>
        <w:rPr>
          <w:rFonts w:ascii="Times New Roman" w:hAnsi="Times New Roman" w:cs="Times New Roman"/>
          <w:sz w:val="28"/>
          <w:szCs w:val="28"/>
        </w:rPr>
        <w:t>Comitê de Economia e Finanças</w:t>
      </w:r>
    </w:p>
    <w:p w:rsidR="007962F3" w:rsidRDefault="007962F3" w:rsidP="007962F3">
      <w:pPr>
        <w:rPr>
          <w:rFonts w:ascii="Times New Roman" w:hAnsi="Times New Roman" w:cs="Times New Roman"/>
          <w:b/>
          <w:sz w:val="28"/>
          <w:szCs w:val="28"/>
        </w:rPr>
      </w:pPr>
      <w:r>
        <w:rPr>
          <w:rFonts w:ascii="Times New Roman" w:hAnsi="Times New Roman" w:cs="Times New Roman"/>
          <w:b/>
          <w:sz w:val="28"/>
          <w:szCs w:val="28"/>
        </w:rPr>
        <w:br w:type="page"/>
      </w:r>
    </w:p>
    <w:p w:rsidR="00573BBB" w:rsidRPr="004063EC" w:rsidRDefault="00573BBB" w:rsidP="00573BBB">
      <w:pPr>
        <w:jc w:val="both"/>
        <w:rPr>
          <w:rFonts w:ascii="Times New Roman" w:hAnsi="Times New Roman" w:cs="Times New Roman"/>
          <w:b/>
          <w:color w:val="000000" w:themeColor="text1"/>
          <w:sz w:val="28"/>
          <w:szCs w:val="28"/>
        </w:rPr>
      </w:pPr>
      <w:r w:rsidRPr="004063EC">
        <w:rPr>
          <w:rFonts w:ascii="Times New Roman" w:hAnsi="Times New Roman" w:cs="Times New Roman"/>
          <w:b/>
          <w:color w:val="000000" w:themeColor="text1"/>
          <w:sz w:val="28"/>
          <w:szCs w:val="28"/>
        </w:rPr>
        <w:lastRenderedPageBreak/>
        <w:t>Comitê Econômico e Financeiro (segundo comitê)</w:t>
      </w:r>
    </w:p>
    <w:p w:rsidR="00573BBB" w:rsidRPr="00352E35" w:rsidRDefault="00573BBB" w:rsidP="00573BBB">
      <w:pPr>
        <w:jc w:val="both"/>
        <w:rPr>
          <w:rFonts w:ascii="Times New Roman" w:hAnsi="Times New Roman" w:cs="Times New Roman"/>
          <w:color w:val="000000" w:themeColor="text1"/>
          <w:sz w:val="24"/>
          <w:szCs w:val="24"/>
        </w:rPr>
      </w:pPr>
      <w:r w:rsidRPr="00352E35">
        <w:rPr>
          <w:rFonts w:ascii="Times New Roman" w:hAnsi="Times New Roman" w:cs="Times New Roman"/>
          <w:b/>
          <w:color w:val="000000" w:themeColor="text1"/>
          <w:sz w:val="24"/>
          <w:szCs w:val="24"/>
        </w:rPr>
        <w:t xml:space="preserve">Tema: </w:t>
      </w:r>
      <w:r w:rsidRPr="00352E35">
        <w:rPr>
          <w:rFonts w:ascii="Times New Roman" w:hAnsi="Times New Roman" w:cs="Times New Roman"/>
          <w:color w:val="000000" w:themeColor="text1"/>
          <w:sz w:val="24"/>
          <w:szCs w:val="24"/>
        </w:rPr>
        <w:t>Tecnologia de informação e comunicação para o desenvolvimento</w:t>
      </w:r>
    </w:p>
    <w:p w:rsidR="00573BBB" w:rsidRPr="00352E35" w:rsidRDefault="00573BBB" w:rsidP="00573BBB">
      <w:pPr>
        <w:jc w:val="both"/>
        <w:rPr>
          <w:rFonts w:ascii="Times New Roman" w:hAnsi="Times New Roman" w:cs="Times New Roman"/>
          <w:color w:val="000000" w:themeColor="text1"/>
          <w:sz w:val="24"/>
          <w:szCs w:val="24"/>
        </w:rPr>
      </w:pPr>
      <w:r w:rsidRPr="00352E35">
        <w:rPr>
          <w:rFonts w:ascii="Times New Roman" w:hAnsi="Times New Roman" w:cs="Times New Roman"/>
          <w:b/>
          <w:color w:val="000000" w:themeColor="text1"/>
          <w:sz w:val="24"/>
          <w:szCs w:val="24"/>
        </w:rPr>
        <w:t xml:space="preserve">E-mail: </w:t>
      </w:r>
      <w:r w:rsidRPr="00352E35">
        <w:rPr>
          <w:rFonts w:ascii="Times New Roman" w:hAnsi="Times New Roman" w:cs="Times New Roman"/>
          <w:color w:val="000000" w:themeColor="text1"/>
          <w:sz w:val="24"/>
          <w:szCs w:val="24"/>
        </w:rPr>
        <w:t>segundamesacjonu2018@gmail.com</w:t>
      </w:r>
    </w:p>
    <w:p w:rsidR="00573BBB" w:rsidRPr="00352E35" w:rsidRDefault="00573BBB" w:rsidP="00573BBB">
      <w:pPr>
        <w:jc w:val="both"/>
        <w:rPr>
          <w:rFonts w:ascii="Times New Roman" w:hAnsi="Times New Roman" w:cs="Times New Roman"/>
          <w:color w:val="000000" w:themeColor="text1"/>
          <w:sz w:val="24"/>
          <w:szCs w:val="24"/>
        </w:rPr>
      </w:pPr>
    </w:p>
    <w:p w:rsidR="00573BBB" w:rsidRPr="004063EC" w:rsidRDefault="00573BBB" w:rsidP="00573BBB">
      <w:pPr>
        <w:jc w:val="both"/>
        <w:rPr>
          <w:rFonts w:ascii="Times New Roman" w:hAnsi="Times New Roman" w:cs="Times New Roman"/>
          <w:b/>
          <w:color w:val="000000" w:themeColor="text1"/>
          <w:sz w:val="28"/>
          <w:szCs w:val="28"/>
        </w:rPr>
      </w:pPr>
      <w:r w:rsidRPr="004063EC">
        <w:rPr>
          <w:rFonts w:ascii="Times New Roman" w:hAnsi="Times New Roman" w:cs="Times New Roman"/>
          <w:b/>
          <w:color w:val="000000" w:themeColor="text1"/>
          <w:sz w:val="28"/>
          <w:szCs w:val="28"/>
        </w:rPr>
        <w:t xml:space="preserve">Guia de Estudos </w:t>
      </w:r>
      <w:r>
        <w:rPr>
          <w:rFonts w:ascii="Times New Roman" w:hAnsi="Times New Roman" w:cs="Times New Roman"/>
          <w:b/>
          <w:color w:val="000000" w:themeColor="text1"/>
          <w:sz w:val="28"/>
          <w:szCs w:val="28"/>
        </w:rPr>
        <w:t xml:space="preserve">- </w:t>
      </w:r>
      <w:r w:rsidRPr="00352E35">
        <w:rPr>
          <w:rFonts w:ascii="Times New Roman" w:hAnsi="Times New Roman" w:cs="Times New Roman"/>
          <w:b/>
          <w:color w:val="000000" w:themeColor="text1"/>
          <w:sz w:val="24"/>
          <w:szCs w:val="24"/>
        </w:rPr>
        <w:t>CJONU 2018</w:t>
      </w:r>
    </w:p>
    <w:p w:rsidR="00573BBB" w:rsidRPr="00352E35" w:rsidRDefault="00573BBB" w:rsidP="00573BBB">
      <w:pPr>
        <w:jc w:val="both"/>
        <w:rPr>
          <w:rFonts w:ascii="Times New Roman" w:hAnsi="Times New Roman" w:cs="Times New Roman"/>
          <w:b/>
          <w:color w:val="000000" w:themeColor="text1"/>
          <w:sz w:val="24"/>
          <w:szCs w:val="24"/>
        </w:rPr>
      </w:pPr>
    </w:p>
    <w:p w:rsidR="00573BBB" w:rsidRPr="00352E35" w:rsidRDefault="00573BBB" w:rsidP="00573BBB">
      <w:pPr>
        <w:jc w:val="both"/>
        <w:rPr>
          <w:rFonts w:ascii="Times New Roman" w:hAnsi="Times New Roman" w:cs="Times New Roman"/>
          <w:b/>
          <w:color w:val="000000" w:themeColor="text1"/>
          <w:sz w:val="24"/>
          <w:szCs w:val="24"/>
        </w:rPr>
      </w:pPr>
      <w:r w:rsidRPr="00352E35">
        <w:rPr>
          <w:rFonts w:ascii="Times New Roman" w:hAnsi="Times New Roman" w:cs="Times New Roman"/>
          <w:b/>
          <w:color w:val="000000" w:themeColor="text1"/>
          <w:sz w:val="24"/>
          <w:szCs w:val="24"/>
        </w:rPr>
        <w:t>Mesa diretora:</w:t>
      </w:r>
    </w:p>
    <w:p w:rsidR="00573BBB" w:rsidRPr="00352E35" w:rsidRDefault="00573BBB" w:rsidP="00573BBB">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Cintia Ferreira de Carvalho </w:t>
      </w:r>
    </w:p>
    <w:p w:rsidR="00573BBB" w:rsidRPr="00352E35" w:rsidRDefault="00573BBB" w:rsidP="00573BBB">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Gabriel Barboza </w:t>
      </w:r>
      <w:proofErr w:type="spellStart"/>
      <w:r w:rsidRPr="00352E35">
        <w:rPr>
          <w:rFonts w:ascii="Times New Roman" w:hAnsi="Times New Roman" w:cs="Times New Roman"/>
          <w:color w:val="000000" w:themeColor="text1"/>
          <w:sz w:val="24"/>
          <w:szCs w:val="24"/>
        </w:rPr>
        <w:t>Galaschi</w:t>
      </w:r>
      <w:proofErr w:type="spellEnd"/>
      <w:r w:rsidRPr="00352E35">
        <w:rPr>
          <w:rFonts w:ascii="Times New Roman" w:hAnsi="Times New Roman" w:cs="Times New Roman"/>
          <w:color w:val="000000" w:themeColor="text1"/>
          <w:sz w:val="24"/>
          <w:szCs w:val="24"/>
        </w:rPr>
        <w:t xml:space="preserve"> </w:t>
      </w:r>
    </w:p>
    <w:p w:rsidR="00573BBB" w:rsidRDefault="00573BBB" w:rsidP="00573BBB">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Vinícius Siqueira Pereira da Silva</w:t>
      </w: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Default="00573BBB" w:rsidP="00573BBB">
      <w:pPr>
        <w:jc w:val="both"/>
        <w:rPr>
          <w:rFonts w:ascii="Times New Roman" w:hAnsi="Times New Roman" w:cs="Times New Roman"/>
          <w:color w:val="000000" w:themeColor="text1"/>
          <w:sz w:val="24"/>
          <w:szCs w:val="24"/>
        </w:rPr>
      </w:pPr>
    </w:p>
    <w:p w:rsidR="00573BBB" w:rsidRPr="00352E35" w:rsidRDefault="00573BBB" w:rsidP="00573BBB">
      <w:pPr>
        <w:jc w:val="both"/>
        <w:rPr>
          <w:rFonts w:ascii="Times New Roman" w:hAnsi="Times New Roman" w:cs="Times New Roman"/>
          <w:color w:val="000000" w:themeColor="text1"/>
          <w:sz w:val="24"/>
          <w:szCs w:val="24"/>
        </w:rPr>
      </w:pPr>
    </w:p>
    <w:p w:rsidR="007962F3" w:rsidRPr="00526C52" w:rsidRDefault="007962F3" w:rsidP="007962F3">
      <w:pPr>
        <w:rPr>
          <w:rFonts w:ascii="Times New Roman" w:hAnsi="Times New Roman" w:cs="Times New Roman"/>
          <w:b/>
          <w:sz w:val="28"/>
          <w:szCs w:val="28"/>
        </w:rPr>
      </w:pPr>
      <w:r w:rsidRPr="00526C52">
        <w:rPr>
          <w:rFonts w:ascii="Times New Roman" w:hAnsi="Times New Roman" w:cs="Times New Roman"/>
          <w:b/>
          <w:sz w:val="28"/>
          <w:szCs w:val="28"/>
        </w:rPr>
        <w:lastRenderedPageBreak/>
        <w:t>Índice</w:t>
      </w:r>
    </w:p>
    <w:p w:rsidR="007962F3" w:rsidRDefault="007962F3" w:rsidP="007962F3">
      <w:pPr>
        <w:rPr>
          <w:rFonts w:ascii="Times New Roman" w:hAnsi="Times New Roman" w:cs="Times New Roman"/>
          <w:sz w:val="24"/>
          <w:szCs w:val="24"/>
        </w:rPr>
        <w:sectPr w:rsidR="007962F3" w:rsidSect="00745A41">
          <w:footerReference w:type="default" r:id="rId11"/>
          <w:pgSz w:w="11906" w:h="16838" w:code="9"/>
          <w:pgMar w:top="1418" w:right="1701" w:bottom="1418" w:left="1701" w:header="709" w:footer="709" w:gutter="0"/>
          <w:pgNumType w:start="1"/>
          <w:cols w:space="708"/>
          <w:docGrid w:linePitch="360"/>
        </w:sectPr>
      </w:pPr>
    </w:p>
    <w:p w:rsidR="007962F3" w:rsidRDefault="007962F3" w:rsidP="007962F3">
      <w:pPr>
        <w:rPr>
          <w:rFonts w:ascii="Times New Roman" w:hAnsi="Times New Roman" w:cs="Times New Roman"/>
          <w:sz w:val="24"/>
          <w:szCs w:val="24"/>
        </w:rPr>
      </w:pPr>
      <w:r>
        <w:rPr>
          <w:rFonts w:ascii="Times New Roman" w:hAnsi="Times New Roman" w:cs="Times New Roman"/>
          <w:sz w:val="24"/>
          <w:szCs w:val="24"/>
        </w:rPr>
        <w:lastRenderedPageBreak/>
        <w:t>Carta aos delegados</w:t>
      </w:r>
    </w:p>
    <w:p w:rsidR="007962F3" w:rsidRDefault="007962F3" w:rsidP="007962F3">
      <w:pPr>
        <w:rPr>
          <w:rFonts w:ascii="Times New Roman" w:hAnsi="Times New Roman" w:cs="Times New Roman"/>
          <w:sz w:val="24"/>
          <w:szCs w:val="24"/>
        </w:rPr>
      </w:pPr>
      <w:r w:rsidRPr="00035FBC">
        <w:rPr>
          <w:rFonts w:ascii="Times New Roman" w:hAnsi="Times New Roman" w:cs="Times New Roman"/>
          <w:sz w:val="24"/>
          <w:szCs w:val="24"/>
        </w:rPr>
        <w:t>O Comitê</w:t>
      </w:r>
    </w:p>
    <w:p w:rsidR="007962F3" w:rsidRDefault="007962F3" w:rsidP="007962F3">
      <w:pPr>
        <w:rPr>
          <w:rFonts w:ascii="Times New Roman" w:hAnsi="Times New Roman" w:cs="Times New Roman"/>
          <w:sz w:val="24"/>
          <w:szCs w:val="24"/>
        </w:rPr>
      </w:pPr>
      <w:r>
        <w:rPr>
          <w:rFonts w:ascii="Times New Roman" w:hAnsi="Times New Roman" w:cs="Times New Roman"/>
          <w:sz w:val="24"/>
          <w:szCs w:val="24"/>
        </w:rPr>
        <w:t xml:space="preserve">Desenvolvimento do </w:t>
      </w:r>
      <w:r w:rsidRPr="00035FBC">
        <w:rPr>
          <w:rFonts w:ascii="Times New Roman" w:hAnsi="Times New Roman" w:cs="Times New Roman"/>
          <w:sz w:val="24"/>
          <w:szCs w:val="24"/>
        </w:rPr>
        <w:t>tema</w:t>
      </w:r>
    </w:p>
    <w:p w:rsidR="007962F3" w:rsidRDefault="007962F3" w:rsidP="007962F3">
      <w:pPr>
        <w:rPr>
          <w:rFonts w:ascii="Times New Roman" w:hAnsi="Times New Roman" w:cs="Times New Roman"/>
          <w:sz w:val="24"/>
          <w:szCs w:val="24"/>
        </w:rPr>
      </w:pPr>
      <w:r>
        <w:rPr>
          <w:rFonts w:ascii="Times New Roman" w:hAnsi="Times New Roman" w:cs="Times New Roman"/>
          <w:sz w:val="24"/>
          <w:szCs w:val="24"/>
        </w:rPr>
        <w:t>Posicionamento dos países perante o tema</w:t>
      </w:r>
    </w:p>
    <w:p w:rsidR="007962F3" w:rsidRDefault="007962F3" w:rsidP="007962F3">
      <w:pPr>
        <w:rPr>
          <w:rFonts w:ascii="Times New Roman" w:hAnsi="Times New Roman" w:cs="Times New Roman"/>
          <w:sz w:val="24"/>
          <w:szCs w:val="24"/>
        </w:rPr>
      </w:pPr>
      <w:r>
        <w:rPr>
          <w:rFonts w:ascii="Times New Roman" w:hAnsi="Times New Roman" w:cs="Times New Roman"/>
          <w:sz w:val="24"/>
          <w:szCs w:val="24"/>
        </w:rPr>
        <w:t>Sugestões de leitura</w:t>
      </w:r>
      <w:proofErr w:type="gramStart"/>
      <w:r>
        <w:rPr>
          <w:rFonts w:ascii="Times New Roman" w:hAnsi="Times New Roman" w:cs="Times New Roman"/>
          <w:sz w:val="24"/>
          <w:szCs w:val="24"/>
        </w:rPr>
        <w:t xml:space="preserve">  </w:t>
      </w:r>
    </w:p>
    <w:p w:rsidR="007962F3" w:rsidRDefault="0043690C" w:rsidP="007962F3">
      <w:pPr>
        <w:rPr>
          <w:rFonts w:ascii="Times New Roman" w:hAnsi="Times New Roman" w:cs="Times New Roman"/>
          <w:sz w:val="24"/>
          <w:szCs w:val="24"/>
        </w:rPr>
      </w:pPr>
      <w:proofErr w:type="gramEnd"/>
      <w:r>
        <w:rPr>
          <w:rFonts w:ascii="Times New Roman" w:hAnsi="Times New Roman" w:cs="Times New Roman"/>
          <w:sz w:val="24"/>
          <w:szCs w:val="24"/>
        </w:rPr>
        <w:br w:type="column"/>
      </w:r>
      <w:r>
        <w:rPr>
          <w:rFonts w:ascii="Times New Roman" w:hAnsi="Times New Roman" w:cs="Times New Roman"/>
          <w:sz w:val="24"/>
          <w:szCs w:val="24"/>
        </w:rPr>
        <w:lastRenderedPageBreak/>
        <w:t>Pág. 04</w:t>
      </w:r>
    </w:p>
    <w:p w:rsidR="007962F3" w:rsidRDefault="0043690C" w:rsidP="007962F3">
      <w:pPr>
        <w:rPr>
          <w:rFonts w:ascii="Times New Roman" w:hAnsi="Times New Roman" w:cs="Times New Roman"/>
          <w:sz w:val="24"/>
          <w:szCs w:val="24"/>
        </w:rPr>
      </w:pPr>
      <w:r>
        <w:rPr>
          <w:rFonts w:ascii="Times New Roman" w:hAnsi="Times New Roman" w:cs="Times New Roman"/>
          <w:sz w:val="24"/>
          <w:szCs w:val="24"/>
        </w:rPr>
        <w:t>Pág. 05</w:t>
      </w:r>
    </w:p>
    <w:p w:rsidR="007962F3" w:rsidRPr="00035FBC" w:rsidRDefault="0043690C" w:rsidP="007962F3">
      <w:pPr>
        <w:rPr>
          <w:rFonts w:ascii="Times New Roman" w:hAnsi="Times New Roman" w:cs="Times New Roman"/>
          <w:sz w:val="24"/>
          <w:szCs w:val="24"/>
        </w:rPr>
      </w:pPr>
      <w:r>
        <w:rPr>
          <w:rFonts w:ascii="Times New Roman" w:hAnsi="Times New Roman" w:cs="Times New Roman"/>
          <w:sz w:val="24"/>
          <w:szCs w:val="24"/>
        </w:rPr>
        <w:t>Pág. 06</w:t>
      </w:r>
    </w:p>
    <w:p w:rsidR="007962F3" w:rsidRPr="00035FBC" w:rsidRDefault="007962F3" w:rsidP="007962F3">
      <w:pPr>
        <w:rPr>
          <w:rFonts w:ascii="Times New Roman" w:hAnsi="Times New Roman" w:cs="Times New Roman"/>
          <w:sz w:val="24"/>
          <w:szCs w:val="24"/>
        </w:rPr>
      </w:pPr>
      <w:r>
        <w:rPr>
          <w:rFonts w:ascii="Times New Roman" w:hAnsi="Times New Roman" w:cs="Times New Roman"/>
          <w:sz w:val="24"/>
          <w:szCs w:val="24"/>
        </w:rPr>
        <w:t xml:space="preserve">Pág. </w:t>
      </w:r>
      <w:r w:rsidR="0043690C">
        <w:rPr>
          <w:rFonts w:ascii="Times New Roman" w:hAnsi="Times New Roman" w:cs="Times New Roman"/>
          <w:sz w:val="24"/>
          <w:szCs w:val="24"/>
        </w:rPr>
        <w:t>08</w:t>
      </w:r>
    </w:p>
    <w:p w:rsidR="007962F3" w:rsidRPr="00526C52" w:rsidRDefault="00731E27" w:rsidP="007962F3">
      <w:pPr>
        <w:rPr>
          <w:rFonts w:ascii="Times New Roman" w:hAnsi="Times New Roman" w:cs="Times New Roman"/>
          <w:sz w:val="24"/>
          <w:szCs w:val="24"/>
        </w:rPr>
        <w:sectPr w:rsidR="007962F3" w:rsidRPr="00526C52" w:rsidSect="001708CE">
          <w:type w:val="continuous"/>
          <w:pgSz w:w="11906" w:h="16838" w:code="9"/>
          <w:pgMar w:top="1418" w:right="1701" w:bottom="1418" w:left="1701" w:header="709" w:footer="709" w:gutter="0"/>
          <w:cols w:num="2" w:space="708" w:equalWidth="0">
            <w:col w:w="6379" w:space="425"/>
            <w:col w:w="1698"/>
          </w:cols>
          <w:docGrid w:linePitch="360"/>
        </w:sectPr>
      </w:pPr>
      <w:r>
        <w:rPr>
          <w:rFonts w:ascii="Times New Roman" w:hAnsi="Times New Roman" w:cs="Times New Roman"/>
          <w:sz w:val="24"/>
          <w:szCs w:val="24"/>
        </w:rPr>
        <w:t>Pág. 34</w:t>
      </w:r>
    </w:p>
    <w:p w:rsidR="007962F3" w:rsidRDefault="00072B09" w:rsidP="00072B09">
      <w:pPr>
        <w:jc w:val="center"/>
        <w:rPr>
          <w:rFonts w:ascii="Times New Roman" w:hAnsi="Times New Roman" w:cs="Times New Roman"/>
          <w:b/>
          <w:sz w:val="28"/>
          <w:szCs w:val="28"/>
        </w:rPr>
      </w:pPr>
      <w:r w:rsidRPr="00072B09">
        <w:rPr>
          <w:rFonts w:ascii="Times New Roman" w:hAnsi="Times New Roman" w:cs="Times New Roman"/>
          <w:b/>
          <w:sz w:val="28"/>
          <w:szCs w:val="28"/>
        </w:rPr>
        <w:lastRenderedPageBreak/>
        <w:t>Carta aos Delegados</w:t>
      </w:r>
    </w:p>
    <w:p w:rsidR="003E068B" w:rsidRPr="00072B09" w:rsidRDefault="003E068B" w:rsidP="00072B09">
      <w:pPr>
        <w:jc w:val="center"/>
        <w:rPr>
          <w:rFonts w:ascii="Times New Roman" w:hAnsi="Times New Roman" w:cs="Times New Roman"/>
          <w:b/>
          <w:sz w:val="28"/>
          <w:szCs w:val="28"/>
        </w:rPr>
      </w:pPr>
    </w:p>
    <w:p w:rsidR="00573BBB" w:rsidRPr="00352E35" w:rsidRDefault="00573BBB" w:rsidP="00573BBB">
      <w:pPr>
        <w:ind w:left="1417" w:right="1417"/>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Excelentíssimos delegados,</w:t>
      </w:r>
    </w:p>
    <w:p w:rsidR="00573BBB" w:rsidRPr="00352E35" w:rsidRDefault="00573BBB" w:rsidP="00573BBB">
      <w:pPr>
        <w:ind w:left="1417" w:right="1417"/>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É com imenso prazer que desejamos boas-vindas a todos a 4º edição da CJONU, simulação oficial da Organização das Nações Unidas produzida pelo Colégio Crescer de Jundiaí. Os senhores trabalharão conosco no Comitê Econômico e Financeiro, segunda comissão da ONU, que trata </w:t>
      </w:r>
      <w:r w:rsidRPr="00352E35">
        <w:rPr>
          <w:rFonts w:ascii="Times New Roman" w:hAnsi="Times New Roman" w:cs="Times New Roman"/>
          <w:color w:val="000000" w:themeColor="text1"/>
          <w:sz w:val="24"/>
          <w:szCs w:val="24"/>
          <w:shd w:val="clear" w:color="auto" w:fill="FFFFFF"/>
        </w:rPr>
        <w:t>questões relacionadas ao crescimento econômico e desenvolvimento, globalização e interdependência; desenvolvimento sustentável e erradicação da pobreza</w:t>
      </w:r>
      <w:r w:rsidRPr="00352E35">
        <w:rPr>
          <w:rFonts w:ascii="Times New Roman" w:hAnsi="Times New Roman" w:cs="Times New Roman"/>
          <w:color w:val="000000" w:themeColor="text1"/>
          <w:sz w:val="24"/>
          <w:szCs w:val="24"/>
        </w:rPr>
        <w:t>.</w:t>
      </w:r>
    </w:p>
    <w:p w:rsidR="00573BBB" w:rsidRPr="00352E35" w:rsidRDefault="00573BBB" w:rsidP="00573BBB">
      <w:pPr>
        <w:ind w:left="1417" w:right="1417"/>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Esse ano</w:t>
      </w:r>
      <w:proofErr w:type="gramStart"/>
      <w:r w:rsidRPr="00352E35">
        <w:rPr>
          <w:rFonts w:ascii="Times New Roman" w:hAnsi="Times New Roman" w:cs="Times New Roman"/>
          <w:color w:val="000000" w:themeColor="text1"/>
          <w:sz w:val="24"/>
          <w:szCs w:val="24"/>
        </w:rPr>
        <w:t>, houve</w:t>
      </w:r>
      <w:proofErr w:type="gramEnd"/>
      <w:r w:rsidRPr="00352E35">
        <w:rPr>
          <w:rFonts w:ascii="Times New Roman" w:hAnsi="Times New Roman" w:cs="Times New Roman"/>
          <w:color w:val="000000" w:themeColor="text1"/>
          <w:sz w:val="24"/>
          <w:szCs w:val="24"/>
        </w:rPr>
        <w:t xml:space="preserve"> uma reformulação no modelo da CJONU, esta nova proposta é um debate divido em etapas, tendo momentos que os delegados se juntarão em grupos políticos para formação de documentos iniciais, logo ocorrerá uma junção entre os grupos para filtrar os documentos para que seja de agrado de todos. Após estas etapas haverá uma dissipação nos grupos e cada delegado se tornará autônomo, dando assim o início da revisão linha por linha do documento onde cada delegado deve buscar os seus objetivos visando </w:t>
      </w:r>
      <w:proofErr w:type="gramStart"/>
      <w:r w:rsidRPr="00352E35">
        <w:rPr>
          <w:rFonts w:ascii="Times New Roman" w:hAnsi="Times New Roman" w:cs="Times New Roman"/>
          <w:color w:val="000000" w:themeColor="text1"/>
          <w:sz w:val="24"/>
          <w:szCs w:val="24"/>
        </w:rPr>
        <w:t>a</w:t>
      </w:r>
      <w:proofErr w:type="gramEnd"/>
      <w:r w:rsidRPr="00352E35">
        <w:rPr>
          <w:rFonts w:ascii="Times New Roman" w:hAnsi="Times New Roman" w:cs="Times New Roman"/>
          <w:color w:val="000000" w:themeColor="text1"/>
          <w:sz w:val="24"/>
          <w:szCs w:val="24"/>
        </w:rPr>
        <w:t xml:space="preserve"> colaboração e consenso de todos.</w:t>
      </w:r>
    </w:p>
    <w:p w:rsidR="00573BBB" w:rsidRDefault="00573BBB" w:rsidP="00573BBB">
      <w:pPr>
        <w:ind w:left="1417" w:right="1417"/>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Pedimos desde já o apoio e a colaboração de todos para que os debates sejam tranquilos e para que tudo prossiga bem. Esse guia é para auxiliar os estudos, porém devemos lembrá-los que os senhores deverão conhecer a política interna e externa de seus respectivos países, e fazer um estudo aprofundado sobre o tema, estudo esse que deve ir além desse guia. </w:t>
      </w:r>
    </w:p>
    <w:p w:rsidR="00573BBB" w:rsidRDefault="00573BBB" w:rsidP="00573BBB">
      <w:pPr>
        <w:ind w:left="1417" w:right="1417"/>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                                                                                            Atenciosamente </w:t>
      </w:r>
    </w:p>
    <w:p w:rsidR="003E068B" w:rsidRPr="00352E35" w:rsidRDefault="003E068B" w:rsidP="003E068B">
      <w:pPr>
        <w:ind w:right="1417"/>
        <w:jc w:val="both"/>
        <w:rPr>
          <w:rFonts w:ascii="Times New Roman" w:hAnsi="Times New Roman" w:cs="Times New Roman"/>
          <w:color w:val="000000" w:themeColor="text1"/>
          <w:sz w:val="24"/>
          <w:szCs w:val="24"/>
        </w:rPr>
      </w:pPr>
    </w:p>
    <w:p w:rsidR="00573BBB" w:rsidRPr="00352E35" w:rsidRDefault="00573BBB" w:rsidP="00573B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52E35">
        <w:rPr>
          <w:rFonts w:ascii="Times New Roman" w:hAnsi="Times New Roman" w:cs="Times New Roman"/>
          <w:color w:val="000000" w:themeColor="text1"/>
          <w:sz w:val="24"/>
          <w:szCs w:val="24"/>
        </w:rPr>
        <w:t xml:space="preserve">Cintia Ferreira, Gabriel </w:t>
      </w:r>
      <w:proofErr w:type="spellStart"/>
      <w:r w:rsidRPr="00352E35">
        <w:rPr>
          <w:rFonts w:ascii="Times New Roman" w:hAnsi="Times New Roman" w:cs="Times New Roman"/>
          <w:color w:val="000000" w:themeColor="text1"/>
          <w:sz w:val="24"/>
          <w:szCs w:val="24"/>
        </w:rPr>
        <w:t>Galaschi</w:t>
      </w:r>
      <w:proofErr w:type="spellEnd"/>
      <w:r>
        <w:rPr>
          <w:rFonts w:ascii="Times New Roman" w:hAnsi="Times New Roman" w:cs="Times New Roman"/>
          <w:color w:val="000000" w:themeColor="text1"/>
          <w:sz w:val="24"/>
          <w:szCs w:val="24"/>
        </w:rPr>
        <w:t>,</w:t>
      </w:r>
      <w:r w:rsidRPr="004063EC">
        <w:rPr>
          <w:rFonts w:ascii="Times New Roman" w:hAnsi="Times New Roman" w:cs="Times New Roman"/>
          <w:color w:val="000000" w:themeColor="text1"/>
          <w:sz w:val="24"/>
          <w:szCs w:val="24"/>
        </w:rPr>
        <w:t xml:space="preserve"> </w:t>
      </w:r>
      <w:r w:rsidRPr="00352E35">
        <w:rPr>
          <w:rFonts w:ascii="Times New Roman" w:hAnsi="Times New Roman" w:cs="Times New Roman"/>
          <w:color w:val="000000" w:themeColor="text1"/>
          <w:sz w:val="24"/>
          <w:szCs w:val="24"/>
        </w:rPr>
        <w:t xml:space="preserve">Vinícius </w:t>
      </w:r>
      <w:proofErr w:type="gramStart"/>
      <w:r w:rsidRPr="00352E35">
        <w:rPr>
          <w:rFonts w:ascii="Times New Roman" w:hAnsi="Times New Roman" w:cs="Times New Roman"/>
          <w:color w:val="000000" w:themeColor="text1"/>
          <w:sz w:val="24"/>
          <w:szCs w:val="24"/>
        </w:rPr>
        <w:t>Siqueira</w:t>
      </w:r>
      <w:proofErr w:type="gramEnd"/>
    </w:p>
    <w:p w:rsidR="007962F3" w:rsidRPr="00726E62" w:rsidRDefault="007962F3" w:rsidP="007962F3">
      <w:pPr>
        <w:jc w:val="right"/>
        <w:rPr>
          <w:rFonts w:ascii="Times New Roman" w:hAnsi="Times New Roman" w:cs="Times New Roman"/>
          <w:b/>
          <w:sz w:val="24"/>
          <w:szCs w:val="24"/>
        </w:rPr>
      </w:pPr>
    </w:p>
    <w:p w:rsidR="007962F3" w:rsidRDefault="007962F3" w:rsidP="007962F3">
      <w:pPr>
        <w:jc w:val="right"/>
        <w:rPr>
          <w:rFonts w:ascii="Times New Roman" w:hAnsi="Times New Roman" w:cs="Times New Roman"/>
          <w:b/>
          <w:sz w:val="24"/>
          <w:szCs w:val="24"/>
        </w:rPr>
      </w:pPr>
    </w:p>
    <w:p w:rsidR="003E068B" w:rsidRDefault="003E068B" w:rsidP="007962F3">
      <w:pPr>
        <w:jc w:val="right"/>
        <w:rPr>
          <w:rFonts w:ascii="Times New Roman" w:hAnsi="Times New Roman" w:cs="Times New Roman"/>
          <w:b/>
          <w:sz w:val="24"/>
          <w:szCs w:val="24"/>
        </w:rPr>
      </w:pPr>
    </w:p>
    <w:p w:rsidR="002B548E" w:rsidRPr="00726E62" w:rsidRDefault="002B548E" w:rsidP="007962F3">
      <w:pPr>
        <w:jc w:val="right"/>
        <w:rPr>
          <w:rFonts w:ascii="Times New Roman" w:hAnsi="Times New Roman" w:cs="Times New Roman"/>
          <w:b/>
          <w:sz w:val="24"/>
          <w:szCs w:val="24"/>
        </w:rPr>
      </w:pPr>
    </w:p>
    <w:p w:rsidR="007962F3" w:rsidRPr="00726E62" w:rsidRDefault="007962F3" w:rsidP="007962F3">
      <w:pPr>
        <w:jc w:val="right"/>
        <w:rPr>
          <w:rFonts w:ascii="Times New Roman" w:hAnsi="Times New Roman" w:cs="Times New Roman"/>
          <w:b/>
          <w:sz w:val="24"/>
          <w:szCs w:val="24"/>
        </w:rPr>
      </w:pPr>
    </w:p>
    <w:p w:rsidR="00573BBB" w:rsidRDefault="00861E57" w:rsidP="003E068B">
      <w:pPr>
        <w:rPr>
          <w:rFonts w:ascii="Times New Roman" w:hAnsi="Times New Roman" w:cs="Times New Roman"/>
          <w:b/>
          <w:sz w:val="24"/>
          <w:szCs w:val="24"/>
        </w:rPr>
      </w:pPr>
      <w:r>
        <w:rPr>
          <w:rFonts w:ascii="Times New Roman" w:hAnsi="Times New Roman" w:cs="Times New Roman"/>
          <w:b/>
          <w:sz w:val="28"/>
          <w:szCs w:val="28"/>
        </w:rPr>
        <w:lastRenderedPageBreak/>
        <w:t xml:space="preserve">    </w:t>
      </w:r>
      <w:r w:rsidR="00573BBB">
        <w:rPr>
          <w:rFonts w:ascii="Times New Roman" w:hAnsi="Times New Roman" w:cs="Times New Roman"/>
          <w:b/>
          <w:sz w:val="28"/>
          <w:szCs w:val="28"/>
        </w:rPr>
        <w:t xml:space="preserve">O </w:t>
      </w:r>
      <w:r w:rsidR="00573BBB" w:rsidRPr="00573BBB">
        <w:rPr>
          <w:rFonts w:ascii="Times New Roman" w:hAnsi="Times New Roman" w:cs="Times New Roman"/>
          <w:b/>
          <w:color w:val="000000" w:themeColor="text1"/>
          <w:sz w:val="28"/>
          <w:szCs w:val="28"/>
        </w:rPr>
        <w:t>Comitê Econômico Financeiro (segundo comissão)</w:t>
      </w:r>
    </w:p>
    <w:p w:rsidR="003E068B" w:rsidRPr="00573BBB" w:rsidRDefault="003E068B" w:rsidP="003E068B">
      <w:pPr>
        <w:rPr>
          <w:rFonts w:ascii="Times New Roman" w:hAnsi="Times New Roman" w:cs="Times New Roman"/>
          <w:b/>
          <w:sz w:val="24"/>
          <w:szCs w:val="24"/>
        </w:rPr>
      </w:pPr>
    </w:p>
    <w:p w:rsidR="00573BBB" w:rsidRPr="00573BBB" w:rsidRDefault="00861E57" w:rsidP="00573BBB">
      <w:pPr>
        <w:spacing w:after="160" w:line="360" w:lineRule="auto"/>
        <w:ind w:righ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73BBB" w:rsidRPr="00573BBB">
        <w:rPr>
          <w:rFonts w:ascii="Times New Roman" w:hAnsi="Times New Roman" w:cs="Times New Roman"/>
          <w:color w:val="000000" w:themeColor="text1"/>
          <w:sz w:val="24"/>
          <w:szCs w:val="24"/>
        </w:rPr>
        <w:t>O Comitê Econômico e Financeiro (Segunda Comissão) da Assembleia Geral em sua </w:t>
      </w:r>
      <w:hyperlink r:id="rId12" w:history="1">
        <w:r w:rsidR="00573BBB" w:rsidRPr="00573BBB">
          <w:rPr>
            <w:rFonts w:ascii="Times New Roman" w:hAnsi="Times New Roman" w:cs="Times New Roman"/>
            <w:color w:val="000000" w:themeColor="text1"/>
            <w:sz w:val="24"/>
            <w:szCs w:val="24"/>
          </w:rPr>
          <w:t>72ª</w:t>
        </w:r>
      </w:hyperlink>
      <w:r w:rsidR="00573BBB" w:rsidRPr="00573BBB">
        <w:rPr>
          <w:rFonts w:ascii="Times New Roman" w:hAnsi="Times New Roman" w:cs="Times New Roman"/>
          <w:color w:val="000000" w:themeColor="text1"/>
          <w:sz w:val="24"/>
          <w:szCs w:val="24"/>
        </w:rPr>
        <w:t> sessão será tratado questões relacionadas ao crescimento econômico e desenvolvimento, como questões de política macroeconômica; financiamento para o d</w:t>
      </w:r>
      <w:r>
        <w:rPr>
          <w:rFonts w:ascii="Times New Roman" w:hAnsi="Times New Roman" w:cs="Times New Roman"/>
          <w:color w:val="000000" w:themeColor="text1"/>
          <w:sz w:val="24"/>
          <w:szCs w:val="24"/>
        </w:rPr>
        <w:t>esenvolvimento; desenvolvimento sustentável; assentamentos.</w:t>
      </w:r>
      <w:r>
        <w:rPr>
          <w:rFonts w:ascii="Times New Roman" w:hAnsi="Times New Roman" w:cs="Times New Roman"/>
          <w:color w:val="000000" w:themeColor="text1"/>
          <w:sz w:val="24"/>
          <w:szCs w:val="24"/>
        </w:rPr>
        <w:tab/>
      </w:r>
      <w:r w:rsidR="00573BBB" w:rsidRPr="00573BBB">
        <w:rPr>
          <w:rFonts w:ascii="Times New Roman" w:hAnsi="Times New Roman" w:cs="Times New Roman"/>
          <w:color w:val="000000" w:themeColor="text1"/>
          <w:sz w:val="24"/>
          <w:szCs w:val="24"/>
        </w:rPr>
        <w:t>Humanos; globalização e interdependência; erradicação da pobreza; atividades operacionais para o desenvolvimento; desenvolvimento agrícola, segurança alimentar e nutrição; Tecnologias de informação e comunicação para o desenvolvimento; e para parcerias globais.</w:t>
      </w:r>
    </w:p>
    <w:p w:rsidR="007962F3" w:rsidRDefault="007962F3" w:rsidP="007962F3">
      <w:pPr>
        <w:jc w:val="both"/>
        <w:rPr>
          <w:rFonts w:ascii="Times New Roman" w:hAnsi="Times New Roman" w:cs="Times New Roman"/>
          <w:sz w:val="24"/>
          <w:szCs w:val="24"/>
        </w:rPr>
      </w:pPr>
    </w:p>
    <w:p w:rsidR="007962F3" w:rsidRDefault="007962F3" w:rsidP="007962F3">
      <w:pPr>
        <w:rPr>
          <w:rFonts w:ascii="Times New Roman" w:hAnsi="Times New Roman" w:cs="Times New Roman"/>
          <w:b/>
        </w:rPr>
      </w:pPr>
    </w:p>
    <w:p w:rsidR="007962F3" w:rsidRDefault="007962F3" w:rsidP="007962F3">
      <w:pPr>
        <w:rPr>
          <w:rFonts w:ascii="Times New Roman" w:hAnsi="Times New Roman" w:cs="Times New Roman"/>
          <w:b/>
        </w:rPr>
      </w:pPr>
    </w:p>
    <w:p w:rsidR="007962F3" w:rsidRDefault="007962F3" w:rsidP="007962F3">
      <w:pPr>
        <w:rPr>
          <w:rFonts w:ascii="Times New Roman" w:hAnsi="Times New Roman" w:cs="Times New Roman"/>
          <w:b/>
        </w:rPr>
      </w:pPr>
    </w:p>
    <w:p w:rsidR="007962F3" w:rsidRDefault="007962F3" w:rsidP="007962F3">
      <w:pPr>
        <w:rPr>
          <w:rFonts w:ascii="Times New Roman" w:hAnsi="Times New Roman" w:cs="Times New Roman"/>
          <w:b/>
        </w:rPr>
      </w:pPr>
    </w:p>
    <w:p w:rsidR="007962F3" w:rsidRDefault="007962F3"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573BBB" w:rsidRDefault="00573BBB" w:rsidP="007962F3">
      <w:pPr>
        <w:rPr>
          <w:rFonts w:ascii="Times New Roman" w:hAnsi="Times New Roman" w:cs="Times New Roman"/>
          <w:b/>
        </w:rPr>
      </w:pPr>
    </w:p>
    <w:p w:rsidR="003E068B" w:rsidRDefault="003E068B" w:rsidP="007962F3">
      <w:pPr>
        <w:rPr>
          <w:rFonts w:ascii="Times New Roman" w:hAnsi="Times New Roman" w:cs="Times New Roman"/>
          <w:b/>
        </w:rPr>
      </w:pPr>
    </w:p>
    <w:p w:rsidR="003E068B" w:rsidRDefault="003E068B" w:rsidP="007962F3">
      <w:pPr>
        <w:rPr>
          <w:rFonts w:ascii="Times New Roman" w:hAnsi="Times New Roman" w:cs="Times New Roman"/>
          <w:b/>
        </w:rPr>
      </w:pPr>
    </w:p>
    <w:p w:rsidR="007962F3" w:rsidRDefault="007962F3" w:rsidP="007962F3">
      <w:pPr>
        <w:rPr>
          <w:rFonts w:ascii="Times New Roman" w:hAnsi="Times New Roman" w:cs="Times New Roman"/>
          <w:b/>
        </w:rPr>
      </w:pPr>
    </w:p>
    <w:p w:rsidR="007962F3" w:rsidRDefault="007962F3" w:rsidP="007962F3">
      <w:pPr>
        <w:rPr>
          <w:rFonts w:ascii="Times New Roman" w:hAnsi="Times New Roman" w:cs="Times New Roman"/>
          <w:b/>
        </w:rPr>
      </w:pPr>
    </w:p>
    <w:p w:rsidR="002B548E" w:rsidRDefault="002B548E" w:rsidP="007962F3">
      <w:pPr>
        <w:rPr>
          <w:rFonts w:ascii="Times New Roman" w:hAnsi="Times New Roman" w:cs="Times New Roman"/>
          <w:b/>
        </w:rPr>
      </w:pPr>
    </w:p>
    <w:p w:rsidR="002B548E" w:rsidRDefault="002B548E" w:rsidP="007962F3">
      <w:pPr>
        <w:rPr>
          <w:rFonts w:ascii="Times New Roman" w:hAnsi="Times New Roman" w:cs="Times New Roman"/>
          <w:b/>
        </w:rPr>
      </w:pPr>
    </w:p>
    <w:p w:rsidR="00072B09" w:rsidRPr="00072B09" w:rsidRDefault="00072B09" w:rsidP="00072B09">
      <w:pPr>
        <w:spacing w:after="160" w:line="360" w:lineRule="auto"/>
        <w:ind w:left="1134" w:right="1418"/>
        <w:jc w:val="both"/>
        <w:rPr>
          <w:rFonts w:ascii="Times New Roman" w:hAnsi="Times New Roman" w:cs="Times New Roman"/>
          <w:b/>
          <w:color w:val="000000" w:themeColor="text1"/>
          <w:sz w:val="28"/>
          <w:szCs w:val="28"/>
        </w:rPr>
      </w:pPr>
      <w:r w:rsidRPr="00072B09">
        <w:rPr>
          <w:rFonts w:ascii="Times New Roman" w:hAnsi="Times New Roman" w:cs="Times New Roman"/>
          <w:b/>
          <w:color w:val="000000" w:themeColor="text1"/>
          <w:sz w:val="28"/>
          <w:szCs w:val="28"/>
        </w:rPr>
        <w:lastRenderedPageBreak/>
        <w:t xml:space="preserve">Tema </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O tema do comitê em questão será: tecnologia de informação e comunicação para o desenvolvimento, tema esse muito importante para o mundo contemporâneo, visto que a tecnologia está muito presente atualmente, porém ela ainda não é distribuída de forma igualitária para todos, mas com o uso correto dela podemos ter um mundo melhor e mais desenvolvido.</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 xml:space="preserve">As </w:t>
      </w:r>
      <w:proofErr w:type="spellStart"/>
      <w:r w:rsidRPr="00072B09">
        <w:rPr>
          <w:rFonts w:ascii="Times New Roman" w:hAnsi="Times New Roman" w:cs="Times New Roman"/>
          <w:color w:val="000000" w:themeColor="text1"/>
          <w:sz w:val="24"/>
          <w:szCs w:val="24"/>
        </w:rPr>
        <w:t>TIC’s</w:t>
      </w:r>
      <w:proofErr w:type="spellEnd"/>
      <w:r w:rsidRPr="00072B09">
        <w:rPr>
          <w:rFonts w:ascii="Times New Roman" w:hAnsi="Times New Roman" w:cs="Times New Roman"/>
          <w:color w:val="000000" w:themeColor="text1"/>
          <w:sz w:val="24"/>
          <w:szCs w:val="24"/>
        </w:rPr>
        <w:t xml:space="preserve"> (Tecnologias de informações e Comunicação) contêm inúmeros propósitos como </w:t>
      </w:r>
      <w:proofErr w:type="gramStart"/>
      <w:r w:rsidRPr="00072B09">
        <w:rPr>
          <w:rFonts w:ascii="Times New Roman" w:hAnsi="Times New Roman" w:cs="Times New Roman"/>
          <w:color w:val="000000" w:themeColor="text1"/>
          <w:sz w:val="24"/>
          <w:szCs w:val="24"/>
        </w:rPr>
        <w:t>implementação</w:t>
      </w:r>
      <w:proofErr w:type="gramEnd"/>
      <w:r w:rsidRPr="00072B09">
        <w:rPr>
          <w:rFonts w:ascii="Times New Roman" w:hAnsi="Times New Roman" w:cs="Times New Roman"/>
          <w:color w:val="000000" w:themeColor="text1"/>
          <w:sz w:val="24"/>
          <w:szCs w:val="24"/>
        </w:rPr>
        <w:t xml:space="preserve"> de tecnologia na educação melhor, transmissão de conhecimento entre países, prevenção de desastres naturais, inclusão social, desenvolvimento econômico. Fato é que as tecnologias estão altamente </w:t>
      </w:r>
      <w:proofErr w:type="gramStart"/>
      <w:r w:rsidRPr="00072B09">
        <w:rPr>
          <w:rFonts w:ascii="Times New Roman" w:hAnsi="Times New Roman" w:cs="Times New Roman"/>
          <w:color w:val="000000" w:themeColor="text1"/>
          <w:sz w:val="24"/>
          <w:szCs w:val="24"/>
        </w:rPr>
        <w:t>implementadas</w:t>
      </w:r>
      <w:proofErr w:type="gramEnd"/>
      <w:r w:rsidRPr="00072B09">
        <w:rPr>
          <w:rFonts w:ascii="Times New Roman" w:hAnsi="Times New Roman" w:cs="Times New Roman"/>
          <w:color w:val="000000" w:themeColor="text1"/>
          <w:sz w:val="24"/>
          <w:szCs w:val="24"/>
        </w:rPr>
        <w:t xml:space="preserve"> no mundo atual tornando este tema de alto importância para discutir-se.  </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 xml:space="preserve">O grande desafio do tema é a desigualdade entre os países que tentam progredir tecnologicamente, ou seja, a diferença econômica é um dos maiores empecilhos neste tema, também devem ser considerados os fatores geológicos que influenciam fortemente na obtenção das </w:t>
      </w:r>
      <w:proofErr w:type="spellStart"/>
      <w:r w:rsidRPr="00072B09">
        <w:rPr>
          <w:rFonts w:ascii="Times New Roman" w:hAnsi="Times New Roman" w:cs="Times New Roman"/>
          <w:color w:val="000000" w:themeColor="text1"/>
          <w:sz w:val="24"/>
          <w:szCs w:val="24"/>
        </w:rPr>
        <w:t>TIC’s</w:t>
      </w:r>
      <w:proofErr w:type="spellEnd"/>
      <w:r w:rsidRPr="00072B09">
        <w:rPr>
          <w:rFonts w:ascii="Times New Roman" w:hAnsi="Times New Roman" w:cs="Times New Roman"/>
          <w:color w:val="000000" w:themeColor="text1"/>
          <w:sz w:val="24"/>
          <w:szCs w:val="24"/>
        </w:rPr>
        <w:t>.</w:t>
      </w:r>
    </w:p>
    <w:p w:rsidR="00072B09" w:rsidRPr="00072B09" w:rsidRDefault="00072B09" w:rsidP="00072B09">
      <w:pPr>
        <w:spacing w:after="160" w:line="360" w:lineRule="auto"/>
        <w:ind w:left="1134" w:right="1418"/>
        <w:jc w:val="both"/>
        <w:rPr>
          <w:rFonts w:ascii="Times New Roman" w:hAnsi="Times New Roman" w:cs="Times New Roman"/>
          <w:b/>
          <w:color w:val="000000" w:themeColor="text1"/>
          <w:sz w:val="28"/>
          <w:szCs w:val="28"/>
        </w:rPr>
      </w:pPr>
      <w:r w:rsidRPr="00072B09">
        <w:rPr>
          <w:rFonts w:ascii="Times New Roman" w:hAnsi="Times New Roman" w:cs="Times New Roman"/>
          <w:b/>
          <w:color w:val="000000" w:themeColor="text1"/>
          <w:sz w:val="28"/>
          <w:szCs w:val="28"/>
        </w:rPr>
        <w:t>Resumo da última atualização do tema</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Na última atualização foi acordado que a Assembleia Geral:</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Reconhece que as tecnologias da informação e das comunicações têm o potencial de fornecer novas soluções aos desafios do desenvolvimento, particularmente no contexto da globalização, e podem promover um crescimento econômico sustentado, inclusivo e equitativo e desenvolvimento sustentável, competitividade, acesso à informação e conhecimento, comércio e desenvolvimento, a erradicação da pobreza e a inclusão social que ajudem a acelerar a integração de todos os países, em especial dos países em desenvolvimento, em particular dos países menos desenvolvidos, na economia global;</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 xml:space="preserve">Reconhece o potencial das tecnologias de informação e comunicação para alcançar a Agenda 2030 para o Desenvolvimento Sustentável e outros objetivos de desenvolvimento internacionalmente acordados, </w:t>
      </w:r>
      <w:r w:rsidRPr="00072B09">
        <w:rPr>
          <w:rFonts w:ascii="Times New Roman" w:hAnsi="Times New Roman" w:cs="Times New Roman"/>
          <w:color w:val="000000" w:themeColor="text1"/>
          <w:sz w:val="24"/>
          <w:szCs w:val="24"/>
        </w:rPr>
        <w:lastRenderedPageBreak/>
        <w:t xml:space="preserve">observando que eles podem acelerar o progresso em todos os 17 Objetivos de Desenvolvimento Sustentável. Solicita, portanto, a todos os governos, setor privado, sociedade civil, organizações </w:t>
      </w:r>
      <w:proofErr w:type="gramStart"/>
      <w:r w:rsidRPr="00072B09">
        <w:rPr>
          <w:rFonts w:ascii="Times New Roman" w:hAnsi="Times New Roman" w:cs="Times New Roman"/>
          <w:color w:val="000000" w:themeColor="text1"/>
          <w:sz w:val="24"/>
          <w:szCs w:val="24"/>
        </w:rPr>
        <w:t>internacionais ,</w:t>
      </w:r>
      <w:proofErr w:type="gramEnd"/>
      <w:r w:rsidRPr="00072B09">
        <w:rPr>
          <w:rFonts w:ascii="Times New Roman" w:hAnsi="Times New Roman" w:cs="Times New Roman"/>
          <w:color w:val="000000" w:themeColor="text1"/>
          <w:sz w:val="24"/>
          <w:szCs w:val="24"/>
        </w:rPr>
        <w:t xml:space="preserve"> as comunidades técnicas e acadêmicas e todas as outras partes interessadas relevantes para integrar tecnologias de informação e comunicação em suas abordagens para implementar os objetivos e solicita entidades das Nações Unidas que facilitam as linhas de ação da Cúpula Mundial sobre a Sociedade da Informação para revisar seus relatórios e planos de trabalho para apoiar a implementação da Agenda 2030;</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Observa também que a economia digital é uma parte importante e crescente da economia global e que a conectividade está correlacionada com o aumento do produto interno bruto e reconhece a importância crítica de expandir a participação de todos os países, em particular os países em desenvolvimento, na economia digital;</w:t>
      </w:r>
    </w:p>
    <w:p w:rsidR="00072B09" w:rsidRPr="00072B09" w:rsidRDefault="00072B09" w:rsidP="00072B09">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 xml:space="preserve">Reconhece que as tecnologias da informação e das comunicações apresentam novas oportunidades e desafios e que existe uma necessidade urgente de enfrentar os principais impedimentos que os países em desenvolvimento enfrentam ao se engajar e acessar novas tecnologias, como um ambiente propício apropriado, recursos suficientes, </w:t>
      </w:r>
      <w:proofErr w:type="spellStart"/>
      <w:proofErr w:type="gramStart"/>
      <w:r w:rsidRPr="00072B09">
        <w:rPr>
          <w:rFonts w:ascii="Times New Roman" w:hAnsi="Times New Roman" w:cs="Times New Roman"/>
          <w:color w:val="000000" w:themeColor="text1"/>
          <w:sz w:val="24"/>
          <w:szCs w:val="24"/>
        </w:rPr>
        <w:t>infra-estrutura</w:t>
      </w:r>
      <w:proofErr w:type="spellEnd"/>
      <w:proofErr w:type="gramEnd"/>
      <w:r w:rsidRPr="00072B09">
        <w:rPr>
          <w:rFonts w:ascii="Times New Roman" w:hAnsi="Times New Roman" w:cs="Times New Roman"/>
          <w:color w:val="000000" w:themeColor="text1"/>
          <w:sz w:val="24"/>
          <w:szCs w:val="24"/>
        </w:rPr>
        <w:t>, educação, capacidade , o investimento e a conectividade, bem como questões relacionadas com a propriedade da tecnologia, a definição de padrões e os fluxos de tecnologia e, neste sentido, solicita todas as partes interessadas a assegurar meios adequados de implementação, incluindo o fortalecimento da capacitação dos países em desenvolvimento, em particular dos países menos desenvolvidos, em direção a uma sociedade digitalmente habilitada e economia do conhecimento;</w:t>
      </w:r>
    </w:p>
    <w:p w:rsidR="007962F3" w:rsidRPr="002B548E" w:rsidRDefault="00072B09" w:rsidP="002B548E">
      <w:pPr>
        <w:spacing w:after="160" w:line="360" w:lineRule="auto"/>
        <w:ind w:left="1134" w:right="1418"/>
        <w:jc w:val="both"/>
        <w:rPr>
          <w:rFonts w:ascii="Times New Roman" w:hAnsi="Times New Roman" w:cs="Times New Roman"/>
          <w:color w:val="000000" w:themeColor="text1"/>
          <w:sz w:val="24"/>
          <w:szCs w:val="24"/>
        </w:rPr>
      </w:pPr>
      <w:r w:rsidRPr="00072B09">
        <w:rPr>
          <w:rFonts w:ascii="Times New Roman" w:hAnsi="Times New Roman" w:cs="Times New Roman"/>
          <w:color w:val="000000" w:themeColor="text1"/>
          <w:sz w:val="24"/>
          <w:szCs w:val="24"/>
        </w:rPr>
        <w:t xml:space="preserve">Reconhece a importância crítica do investimento do setor privado na infraestrutura, conteúdo e serviços de tecnologia da informação e comunicação, encoraja os governos a criar </w:t>
      </w:r>
      <w:proofErr w:type="gramStart"/>
      <w:r w:rsidRPr="00072B09">
        <w:rPr>
          <w:rFonts w:ascii="Times New Roman" w:hAnsi="Times New Roman" w:cs="Times New Roman"/>
          <w:color w:val="000000" w:themeColor="text1"/>
          <w:sz w:val="24"/>
          <w:szCs w:val="24"/>
        </w:rPr>
        <w:t>marcos legais e regulatórios conducentes ao aumento do investimento e da inovação</w:t>
      </w:r>
      <w:proofErr w:type="gramEnd"/>
      <w:r w:rsidRPr="00072B09">
        <w:rPr>
          <w:rFonts w:ascii="Times New Roman" w:hAnsi="Times New Roman" w:cs="Times New Roman"/>
          <w:color w:val="000000" w:themeColor="text1"/>
          <w:sz w:val="24"/>
          <w:szCs w:val="24"/>
        </w:rPr>
        <w:t xml:space="preserve"> e também </w:t>
      </w:r>
      <w:r w:rsidRPr="00072B09">
        <w:rPr>
          <w:rFonts w:ascii="Times New Roman" w:hAnsi="Times New Roman" w:cs="Times New Roman"/>
          <w:color w:val="000000" w:themeColor="text1"/>
          <w:sz w:val="24"/>
          <w:szCs w:val="24"/>
        </w:rPr>
        <w:lastRenderedPageBreak/>
        <w:t>reconhece a importância de parcerias público-privadas, estratégias de acesso universal e outros se aproxima desse fim.</w:t>
      </w:r>
    </w:p>
    <w:p w:rsidR="007962F3" w:rsidRPr="002B548E" w:rsidRDefault="007962F3" w:rsidP="002B548E">
      <w:pPr>
        <w:rPr>
          <w:rFonts w:ascii="Times New Roman" w:hAnsi="Times New Roman" w:cs="Times New Roman"/>
          <w:sz w:val="24"/>
          <w:szCs w:val="24"/>
        </w:rPr>
      </w:pPr>
    </w:p>
    <w:p w:rsidR="007962F3" w:rsidRDefault="007962F3" w:rsidP="007962F3">
      <w:pPr>
        <w:jc w:val="right"/>
        <w:rPr>
          <w:rFonts w:ascii="Times New Roman" w:hAnsi="Times New Roman" w:cs="Times New Roman"/>
          <w:b/>
          <w:sz w:val="24"/>
          <w:szCs w:val="24"/>
        </w:rPr>
      </w:pPr>
    </w:p>
    <w:p w:rsidR="00DE17F3" w:rsidRPr="002B548E" w:rsidRDefault="00D60815" w:rsidP="002B548E">
      <w:pPr>
        <w:rPr>
          <w:rFonts w:ascii="Times New Roman" w:hAnsi="Times New Roman" w:cs="Times New Roman"/>
          <w:b/>
          <w:sz w:val="24"/>
          <w:szCs w:val="24"/>
        </w:rPr>
      </w:pPr>
      <w:r>
        <w:rPr>
          <w:rFonts w:ascii="Times New Roman" w:hAnsi="Times New Roman" w:cs="Times New Roman"/>
          <w:b/>
          <w:noProof/>
          <w:sz w:val="24"/>
          <w:szCs w:val="24"/>
          <w:lang w:eastAsia="pt-BR"/>
        </w:rPr>
        <w:pict>
          <v:rect id="Rectangle 3" o:spid="_x0000_s1026" style="position:absolute;margin-left:406.85pt;margin-top:276.4pt;width:1in;height:1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" strokecolor="white [3212]">
            <v:textbox>
              <w:txbxContent>
                <w:p w:rsidR="007962F3" w:rsidRPr="00392FFF" w:rsidRDefault="007962F3" w:rsidP="002B548E">
                  <w:pPr>
                    <w:rPr>
                      <w:rFonts w:ascii="Times New Roman" w:hAnsi="Times New Roman" w:cs="Times New Roman"/>
                      <w:b/>
                      <w:sz w:val="24"/>
                      <w:szCs w:val="24"/>
                    </w:rPr>
                  </w:pPr>
                </w:p>
              </w:txbxContent>
            </v:textbox>
          </v:rect>
        </w:pict>
      </w:r>
      <w:r w:rsidR="00DE17F3" w:rsidRPr="00352E35">
        <w:rPr>
          <w:rFonts w:ascii="Times New Roman" w:hAnsi="Times New Roman" w:cs="Times New Roman"/>
          <w:noProof/>
          <w:color w:val="000000" w:themeColor="text1"/>
          <w:sz w:val="24"/>
          <w:szCs w:val="24"/>
          <w:lang w:eastAsia="pt-BR"/>
        </w:rPr>
        <w:drawing>
          <wp:anchor distT="0" distB="0" distL="114300" distR="114300" simplePos="0" relativeHeight="251661312" behindDoc="0" locked="0" layoutInCell="1" allowOverlap="1">
            <wp:simplePos x="0" y="0"/>
            <wp:positionH relativeFrom="margin">
              <wp:align>center</wp:align>
            </wp:positionH>
            <wp:positionV relativeFrom="paragraph">
              <wp:posOffset>247650</wp:posOffset>
            </wp:positionV>
            <wp:extent cx="2084070" cy="1459230"/>
            <wp:effectExtent l="0" t="0" r="0" b="7620"/>
            <wp:wrapSquare wrapText="bothSides"/>
            <wp:docPr id="2" name="Imagem 2" descr="https://upload.wikimedia.org/wikipedia/commons/thumb/0/05/Flag_of_Brazil.svg/2000px-Flag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5/Flag_of_Brazil.svg/2000px-Flag_of_Brazil.svg.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070" cy="145923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3E068B" w:rsidRDefault="003E068B" w:rsidP="00DE17F3">
      <w:pPr>
        <w:jc w:val="center"/>
        <w:rPr>
          <w:rFonts w:ascii="Times New Roman" w:hAnsi="Times New Roman" w:cs="Times New Roman"/>
          <w:b/>
          <w:color w:val="000000" w:themeColor="text1"/>
          <w:sz w:val="28"/>
          <w:szCs w:val="28"/>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Brasil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Na Conferência Rio + 20, os Estados Membros reconheceram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das informações e comunicações) facilitam o fluxo de informações entre governos e cidadãos. O Brasil concorda que é essencial trabalhar para melhorar o acesso às TIC, especialmente a rede e os serviços de banda larga.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Brasil acredita que a luta contra o terrorismo não pode justificar a intercepção indiscriminada de dados pessoais de cidadãos, governos e corporações, visto que o Brasil repudia o uso de qualquer pretexto para violar direitos humanos e liberdades civis.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O financiamento à ciência e à tecnologia (</w:t>
      </w:r>
      <w:proofErr w:type="spellStart"/>
      <w:r w:rsidRPr="00352E35">
        <w:rPr>
          <w:rFonts w:ascii="Times New Roman" w:hAnsi="Times New Roman" w:cs="Times New Roman"/>
          <w:color w:val="000000" w:themeColor="text1"/>
          <w:sz w:val="24"/>
          <w:szCs w:val="24"/>
        </w:rPr>
        <w:t>C&amp;T</w:t>
      </w:r>
      <w:proofErr w:type="spellEnd"/>
      <w:r w:rsidRPr="00352E35">
        <w:rPr>
          <w:rFonts w:ascii="Times New Roman" w:hAnsi="Times New Roman" w:cs="Times New Roman"/>
          <w:color w:val="000000" w:themeColor="text1"/>
          <w:sz w:val="24"/>
          <w:szCs w:val="24"/>
        </w:rPr>
        <w:t>) no Brasil já produziu resultados dignos de menção: a Embrapa, por exemplo, foi determinante para que nos transformássemos numa potência agrícola.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Brasil apoia um perfil proeminente para as TIC no Mecanismo de Facilitação Tecnológica, visto que a maioria dos pobres permanece excluída dos benefícios das TIC e as deficiências quanto à disponibilidade total de banda larga representam um desafio crítico em todo o mundo. Esta situação é contrária ao espírito e à carta da Agenda 2030.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o Brasil está inserido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Fonte: </w:t>
      </w:r>
      <w:hyperlink r:id="rId14" w:history="1">
        <w:r w:rsidRPr="00352E35">
          <w:rPr>
            <w:rStyle w:val="Hyperlink"/>
            <w:rFonts w:ascii="Times New Roman" w:hAnsi="Times New Roman" w:cs="Times New Roman"/>
            <w:color w:val="000000" w:themeColor="text1"/>
            <w:sz w:val="24"/>
            <w:szCs w:val="24"/>
          </w:rPr>
          <w:t>https://papersmart.unmeetings.org/media2/703154/statement-by-brazil-16-.pdf</w:t>
        </w:r>
      </w:hyperlink>
    </w:p>
    <w:p w:rsidR="00DE17F3" w:rsidRPr="00352E35" w:rsidRDefault="00D60815" w:rsidP="00DE17F3">
      <w:pPr>
        <w:jc w:val="both"/>
        <w:rPr>
          <w:rFonts w:ascii="Times New Roman" w:hAnsi="Times New Roman" w:cs="Times New Roman"/>
          <w:color w:val="000000" w:themeColor="text1"/>
          <w:sz w:val="24"/>
          <w:szCs w:val="24"/>
        </w:rPr>
      </w:pPr>
      <w:hyperlink r:id="rId15" w:history="1">
        <w:r w:rsidR="00DE17F3" w:rsidRPr="00352E35">
          <w:rPr>
            <w:rStyle w:val="Hyperlink"/>
            <w:rFonts w:ascii="Times New Roman" w:hAnsi="Times New Roman" w:cs="Times New Roman"/>
            <w:color w:val="000000" w:themeColor="text1"/>
            <w:sz w:val="24"/>
            <w:szCs w:val="24"/>
          </w:rPr>
          <w:t>https://papersmart.unmeetings.org/media2/7662682/brazil.pdf</w:t>
        </w:r>
      </w:hyperlink>
    </w:p>
    <w:p w:rsidR="00DE17F3" w:rsidRPr="00352E35" w:rsidRDefault="00D60815" w:rsidP="00DE17F3">
      <w:pPr>
        <w:jc w:val="both"/>
        <w:rPr>
          <w:rFonts w:ascii="Times New Roman" w:hAnsi="Times New Roman" w:cs="Times New Roman"/>
          <w:color w:val="000000" w:themeColor="text1"/>
          <w:sz w:val="24"/>
          <w:szCs w:val="24"/>
        </w:rPr>
      </w:pPr>
      <w:hyperlink r:id="rId16" w:history="1">
        <w:r w:rsidR="00DE17F3" w:rsidRPr="00352E35">
          <w:rPr>
            <w:rStyle w:val="Hyperlink"/>
            <w:rFonts w:ascii="Times New Roman" w:hAnsi="Times New Roman" w:cs="Times New Roman"/>
            <w:color w:val="000000" w:themeColor="text1"/>
            <w:sz w:val="24"/>
            <w:szCs w:val="24"/>
          </w:rPr>
          <w:t>http://noblat.oglobo.globo.com/artigos/noticia/2017/07/ciencia-e-tecnologia-protagonistas-do-desenvolvimento.html</w:t>
        </w:r>
      </w:hyperlink>
    </w:p>
    <w:p w:rsidR="00DE17F3"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62336" behindDoc="0" locked="0" layoutInCell="1" allowOverlap="1">
            <wp:simplePos x="0" y="0"/>
            <wp:positionH relativeFrom="column">
              <wp:posOffset>1644015</wp:posOffset>
            </wp:positionH>
            <wp:positionV relativeFrom="paragraph">
              <wp:posOffset>88900</wp:posOffset>
            </wp:positionV>
            <wp:extent cx="2466340" cy="1233170"/>
            <wp:effectExtent l="0" t="0" r="0" b="5080"/>
            <wp:wrapSquare wrapText="bothSides"/>
            <wp:docPr id="4" name="Imagem 4" descr="http://www.bandeirasnacionais.com/data/flags/ultra/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ndeirasnacionais.com/data/flags/ultra/cu.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0" cy="123317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Cuba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Cuba acredita que as TIC (Tecnologias das informações e comunicações) devem ser utilizadas para melhorar as capacidades das pessoas para o desenvolvimento econômico e social, promover a paz, o conhecimento, erradicar a pobreza, o analfabetismo e a exclusão social, com base no respeito estrito da Carta das Nações Unidas e do Direito Internacional nunca devem ser instrumentos para promover a guerra, o intervencionismo, a desestabilização, a subversão, o unilateralismo ou as ações terroristas.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Em Cuba trabalha-se para desenvolver a informatização da sociedade e ampliar o uso da internet para todos, facilitando uma inserção efetiva, universal e acessível dos cubanos que estão finalmente entrando na era da internet.</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Em conclusão, Cuba reitera</w:t>
      </w:r>
      <w:proofErr w:type="gramStart"/>
      <w:r w:rsidRPr="00352E35">
        <w:rPr>
          <w:rFonts w:ascii="Times New Roman" w:hAnsi="Times New Roman" w:cs="Times New Roman"/>
          <w:color w:val="000000" w:themeColor="text1"/>
          <w:sz w:val="24"/>
          <w:szCs w:val="24"/>
        </w:rPr>
        <w:t xml:space="preserve">  </w:t>
      </w:r>
      <w:proofErr w:type="gramEnd"/>
      <w:r w:rsidRPr="00352E35">
        <w:rPr>
          <w:rFonts w:ascii="Times New Roman" w:hAnsi="Times New Roman" w:cs="Times New Roman"/>
          <w:color w:val="000000" w:themeColor="text1"/>
          <w:sz w:val="24"/>
          <w:szCs w:val="24"/>
        </w:rPr>
        <w:t>o compromisso contra a desigualdade, o subdesenvolvimento, a discriminação e a manipulação; e ao estabelecimento de uma ordem internacional mais justa e equitativa, que se concentra realmente nos seres humanos, na sua dignidade e no bem-estar.</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a Cuba está </w:t>
      </w:r>
      <w:proofErr w:type="gramStart"/>
      <w:r w:rsidRPr="00352E35">
        <w:rPr>
          <w:rFonts w:ascii="Times New Roman" w:hAnsi="Times New Roman" w:cs="Times New Roman"/>
          <w:color w:val="000000" w:themeColor="text1"/>
          <w:sz w:val="24"/>
          <w:szCs w:val="24"/>
        </w:rPr>
        <w:t>inserido</w:t>
      </w:r>
      <w:proofErr w:type="gramEnd"/>
      <w:r w:rsidRPr="00352E35">
        <w:rPr>
          <w:rFonts w:ascii="Times New Roman" w:hAnsi="Times New Roman" w:cs="Times New Roman"/>
          <w:color w:val="000000" w:themeColor="text1"/>
          <w:sz w:val="24"/>
          <w:szCs w:val="24"/>
        </w:rPr>
        <w:t xml:space="preserve">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Fonte: </w:t>
      </w:r>
    </w:p>
    <w:p w:rsidR="00DE17F3" w:rsidRPr="00352E35" w:rsidRDefault="00D60815" w:rsidP="00DE17F3">
      <w:pPr>
        <w:jc w:val="both"/>
        <w:rPr>
          <w:rFonts w:ascii="Times New Roman" w:hAnsi="Times New Roman" w:cs="Times New Roman"/>
          <w:color w:val="000000" w:themeColor="text1"/>
          <w:sz w:val="24"/>
          <w:szCs w:val="24"/>
        </w:rPr>
      </w:pPr>
      <w:hyperlink r:id="rId18" w:history="1">
        <w:r w:rsidR="00DE17F3" w:rsidRPr="00352E35">
          <w:rPr>
            <w:rStyle w:val="Hyperlink"/>
            <w:rFonts w:ascii="Times New Roman" w:hAnsi="Times New Roman" w:cs="Times New Roman"/>
            <w:color w:val="000000" w:themeColor="text1"/>
            <w:sz w:val="24"/>
            <w:szCs w:val="24"/>
          </w:rPr>
          <w:t>https://g1.globo.com/tecnologia/noticia/cuba-vai-finalmente-entrar-na-era-da-internet.ghtml</w:t>
        </w:r>
      </w:hyperlink>
    </w:p>
    <w:p w:rsidR="00DE17F3" w:rsidRDefault="00D60815" w:rsidP="00DE17F3">
      <w:pPr>
        <w:jc w:val="both"/>
        <w:rPr>
          <w:rStyle w:val="Hyperlink"/>
          <w:rFonts w:ascii="Times New Roman" w:hAnsi="Times New Roman" w:cs="Times New Roman"/>
          <w:color w:val="000000" w:themeColor="text1"/>
          <w:sz w:val="24"/>
          <w:szCs w:val="24"/>
        </w:rPr>
      </w:pPr>
      <w:hyperlink r:id="rId19" w:history="1">
        <w:r w:rsidR="00DE17F3" w:rsidRPr="00352E35">
          <w:rPr>
            <w:rStyle w:val="Hyperlink"/>
            <w:rFonts w:ascii="Times New Roman" w:hAnsi="Times New Roman" w:cs="Times New Roman"/>
            <w:color w:val="000000" w:themeColor="text1"/>
            <w:sz w:val="24"/>
            <w:szCs w:val="24"/>
          </w:rPr>
          <w:t>https://papersmart.unmeetings.org/media2/16153689/cuba-e-item-16-eng-1-.pdf</w:t>
        </w:r>
      </w:hyperlink>
    </w:p>
    <w:p w:rsidR="00DE17F3" w:rsidRPr="00352E35" w:rsidRDefault="00DE17F3" w:rsidP="00DE17F3">
      <w:pPr>
        <w:jc w:val="both"/>
        <w:rPr>
          <w:rStyle w:val="Hyperlink"/>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3360" behindDoc="0" locked="0" layoutInCell="1" allowOverlap="1">
            <wp:simplePos x="0" y="0"/>
            <wp:positionH relativeFrom="column">
              <wp:posOffset>1129665</wp:posOffset>
            </wp:positionH>
            <wp:positionV relativeFrom="paragraph">
              <wp:posOffset>1</wp:posOffset>
            </wp:positionV>
            <wp:extent cx="3227705" cy="1815696"/>
            <wp:effectExtent l="0" t="0" r="0" b="0"/>
            <wp:wrapSquare wrapText="bothSides"/>
            <wp:docPr id="6" name="Imagem 6" descr="https://i.ytimg.com/vi/rCzyvHmc3C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rCzyvHmc3CU/maxresdefault.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705" cy="1815696"/>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México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México considera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de Informação e as Comunicações) são extraordinárias para a consecução de nossos objetivos internacionais de desenvolvimento.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Sendo assim,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têm um papel crucial para </w:t>
      </w:r>
      <w:proofErr w:type="gramStart"/>
      <w:r w:rsidRPr="00352E35">
        <w:rPr>
          <w:rFonts w:ascii="Times New Roman" w:hAnsi="Times New Roman" w:cs="Times New Roman"/>
          <w:color w:val="000000" w:themeColor="text1"/>
          <w:sz w:val="24"/>
          <w:szCs w:val="24"/>
        </w:rPr>
        <w:t>o acabar</w:t>
      </w:r>
      <w:proofErr w:type="gramEnd"/>
      <w:r w:rsidRPr="00352E35">
        <w:rPr>
          <w:rFonts w:ascii="Times New Roman" w:hAnsi="Times New Roman" w:cs="Times New Roman"/>
          <w:color w:val="000000" w:themeColor="text1"/>
          <w:sz w:val="24"/>
          <w:szCs w:val="24"/>
        </w:rPr>
        <w:t xml:space="preserve"> com as desigualdades e erradicar a pobreza. Com o objetivo de conectividade universal, o acesso à internet foi instituído como um direito constitucional de todos os cidadãos do México pela reforma das telecomunicações em 2013. O aumento da conectividade estimulou o crescimento da emergente economia digital do México.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o México está inserido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21" w:history="1">
        <w:r w:rsidR="00DE17F3" w:rsidRPr="00352E35">
          <w:rPr>
            <w:rStyle w:val="Hyperlink"/>
            <w:rFonts w:ascii="Times New Roman" w:hAnsi="Times New Roman" w:cs="Times New Roman"/>
            <w:color w:val="000000" w:themeColor="text1"/>
            <w:sz w:val="24"/>
            <w:szCs w:val="24"/>
          </w:rPr>
          <w:t>https://papersmart.unmeetings.org/media2/7662323/mexico.pdf</w:t>
        </w:r>
      </w:hyperlink>
    </w:p>
    <w:p w:rsidR="00DE17F3" w:rsidRPr="00352E35" w:rsidRDefault="00D60815" w:rsidP="00DE17F3">
      <w:pPr>
        <w:jc w:val="both"/>
        <w:rPr>
          <w:rFonts w:ascii="Times New Roman" w:hAnsi="Times New Roman" w:cs="Times New Roman"/>
          <w:color w:val="000000" w:themeColor="text1"/>
          <w:sz w:val="24"/>
          <w:szCs w:val="24"/>
        </w:rPr>
      </w:pPr>
      <w:hyperlink r:id="rId22" w:history="1">
        <w:r w:rsidR="00DE17F3" w:rsidRPr="00352E35">
          <w:rPr>
            <w:rStyle w:val="Hyperlink"/>
            <w:rFonts w:ascii="Times New Roman" w:hAnsi="Times New Roman" w:cs="Times New Roman"/>
            <w:color w:val="000000" w:themeColor="text1"/>
            <w:sz w:val="24"/>
            <w:szCs w:val="24"/>
          </w:rPr>
          <w:t>https://www.export.gov/article?id=Mexico-Internet-and-IT-Services</w:t>
        </w:r>
      </w:hyperlink>
    </w:p>
    <w:p w:rsidR="00DE17F3" w:rsidRDefault="00DE17F3" w:rsidP="00DE17F3">
      <w:pPr>
        <w:jc w:val="both"/>
        <w:rPr>
          <w:rFonts w:ascii="Times New Roman" w:hAnsi="Times New Roman" w:cs="Times New Roman"/>
          <w:color w:val="000000" w:themeColor="text1"/>
          <w:sz w:val="24"/>
          <w:szCs w:val="24"/>
        </w:rPr>
      </w:pPr>
    </w:p>
    <w:p w:rsidR="002B548E" w:rsidRDefault="002B548E" w:rsidP="00DE17F3">
      <w:pPr>
        <w:jc w:val="both"/>
        <w:rPr>
          <w:rFonts w:ascii="Times New Roman" w:hAnsi="Times New Roman" w:cs="Times New Roman"/>
          <w:color w:val="000000" w:themeColor="text1"/>
          <w:sz w:val="24"/>
          <w:szCs w:val="24"/>
        </w:rPr>
      </w:pPr>
    </w:p>
    <w:p w:rsidR="002B548E" w:rsidRDefault="002B548E" w:rsidP="00DE17F3">
      <w:pPr>
        <w:jc w:val="both"/>
        <w:rPr>
          <w:rFonts w:ascii="Times New Roman" w:hAnsi="Times New Roman" w:cs="Times New Roman"/>
          <w:color w:val="000000" w:themeColor="text1"/>
          <w:sz w:val="24"/>
          <w:szCs w:val="24"/>
        </w:rPr>
      </w:pPr>
    </w:p>
    <w:p w:rsidR="002B548E" w:rsidRDefault="002B548E"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9525</wp:posOffset>
            </wp:positionV>
            <wp:extent cx="3369310" cy="1895475"/>
            <wp:effectExtent l="0" t="0" r="2540" b="9525"/>
            <wp:wrapSquare wrapText="bothSides"/>
            <wp:docPr id="7" name="Imagem 7" descr="https://i.ytimg.com/vi/i_YxsjR5Yp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i_YxsjR5YpE/maxresdefaul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9310" cy="189547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Nepal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Nepal apoia o acesso e 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de Informações e Comunicações), mas adverte que há desigualdades no acesso e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uso limitado das TIC para o desenvolvimento sustentável; crescente importância do comércio eletrônico; questões relacionadas com o uso da internet e da governança da internet, incluindo o </w:t>
      </w:r>
      <w:proofErr w:type="spellStart"/>
      <w:r w:rsidRPr="00352E35">
        <w:rPr>
          <w:rFonts w:ascii="Times New Roman" w:hAnsi="Times New Roman" w:cs="Times New Roman"/>
          <w:color w:val="000000" w:themeColor="text1"/>
          <w:sz w:val="24"/>
          <w:szCs w:val="24"/>
        </w:rPr>
        <w:t>cibercrime</w:t>
      </w:r>
      <w:proofErr w:type="spellEnd"/>
      <w:r w:rsidRPr="00352E35">
        <w:rPr>
          <w:rFonts w:ascii="Times New Roman" w:hAnsi="Times New Roman" w:cs="Times New Roman"/>
          <w:color w:val="000000" w:themeColor="text1"/>
          <w:sz w:val="24"/>
          <w:szCs w:val="24"/>
        </w:rPr>
        <w:t>, entre outros.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Uma das consequências</w:t>
      </w:r>
      <w:proofErr w:type="gramStart"/>
      <w:r w:rsidRPr="00352E35">
        <w:rPr>
          <w:rFonts w:ascii="Times New Roman" w:hAnsi="Times New Roman" w:cs="Times New Roman"/>
          <w:color w:val="000000" w:themeColor="text1"/>
          <w:sz w:val="24"/>
          <w:szCs w:val="24"/>
        </w:rPr>
        <w:t xml:space="preserve">   </w:t>
      </w:r>
      <w:proofErr w:type="gramEnd"/>
      <w:r w:rsidRPr="00352E35">
        <w:rPr>
          <w:rFonts w:ascii="Times New Roman" w:hAnsi="Times New Roman" w:cs="Times New Roman"/>
          <w:color w:val="000000" w:themeColor="text1"/>
          <w:sz w:val="24"/>
          <w:szCs w:val="24"/>
        </w:rPr>
        <w:t xml:space="preserve">que o devastador terremoto do Nepal em 2015 nos ensinou é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podem minimizar a perda durante os desastres. Os sistemas de alerta </w:t>
      </w:r>
      <w:proofErr w:type="gramStart"/>
      <w:r w:rsidRPr="00352E35">
        <w:rPr>
          <w:rFonts w:ascii="Times New Roman" w:hAnsi="Times New Roman" w:cs="Times New Roman"/>
          <w:color w:val="000000" w:themeColor="text1"/>
          <w:sz w:val="24"/>
          <w:szCs w:val="24"/>
        </w:rPr>
        <w:t>precoce habilitados</w:t>
      </w:r>
      <w:proofErr w:type="gramEnd"/>
      <w:r w:rsidRPr="00352E35">
        <w:rPr>
          <w:rFonts w:ascii="Times New Roman" w:hAnsi="Times New Roman" w:cs="Times New Roman"/>
          <w:color w:val="000000" w:themeColor="text1"/>
          <w:sz w:val="24"/>
          <w:szCs w:val="24"/>
        </w:rPr>
        <w:t xml:space="preserve"> para as TIC, a disseminação de informação em tempo real e as campanhas de resgate e recuperação pós-desastre, como destacado no quadro </w:t>
      </w:r>
      <w:proofErr w:type="spellStart"/>
      <w:r w:rsidRPr="00352E35">
        <w:rPr>
          <w:rFonts w:ascii="Times New Roman" w:hAnsi="Times New Roman" w:cs="Times New Roman"/>
          <w:color w:val="000000" w:themeColor="text1"/>
          <w:sz w:val="24"/>
          <w:szCs w:val="24"/>
        </w:rPr>
        <w:t>Sendai</w:t>
      </w:r>
      <w:proofErr w:type="spellEnd"/>
      <w:r w:rsidRPr="00352E35">
        <w:rPr>
          <w:rFonts w:ascii="Times New Roman" w:hAnsi="Times New Roman" w:cs="Times New Roman"/>
          <w:color w:val="000000" w:themeColor="text1"/>
          <w:sz w:val="24"/>
          <w:szCs w:val="24"/>
        </w:rPr>
        <w:t>, devem ser promovidos o máximo possível.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Nepal destaca o fato de que um passo ousado para superar a divisão digital seria garantir um acesso universal e acessível a todos, com foco nos mais necessitados. Mais de 60 por cento dos 28 milhões de pessoas do Nepal tiveram acesso à Internet no ano passado, ante apenas 19% em 2012.</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debate o Nepal estará inserido no grupo países em desenvolvimento sem </w:t>
      </w:r>
      <w:proofErr w:type="gramStart"/>
      <w:r w:rsidRPr="00352E35">
        <w:rPr>
          <w:rFonts w:ascii="Times New Roman" w:hAnsi="Times New Roman" w:cs="Times New Roman"/>
          <w:color w:val="000000" w:themeColor="text1"/>
          <w:sz w:val="24"/>
          <w:szCs w:val="24"/>
        </w:rPr>
        <w:t>litoral(</w:t>
      </w:r>
      <w:proofErr w:type="spellStart"/>
      <w:proofErr w:type="gramEnd"/>
      <w:r w:rsidRPr="00352E35">
        <w:rPr>
          <w:rFonts w:ascii="Times New Roman" w:hAnsi="Times New Roman" w:cs="Times New Roman"/>
          <w:color w:val="000000" w:themeColor="text1"/>
          <w:sz w:val="24"/>
          <w:szCs w:val="24"/>
        </w:rPr>
        <w:t>LLDCs</w:t>
      </w:r>
      <w:proofErr w:type="spellEnd"/>
      <w:r w:rsidRPr="00352E35">
        <w:rPr>
          <w:rFonts w:ascii="Times New Roman" w:hAnsi="Times New Roman" w:cs="Times New Roman"/>
          <w:color w:val="000000" w:themeColor="text1"/>
          <w:sz w:val="24"/>
          <w:szCs w:val="24"/>
        </w:rPr>
        <w:t>), devido ao fator de os membros deste grupo não terem litorais eles enfrentam maiores dificuldades em busca de adquirir maiores tecnologias de informação e comunicação, porém o grupo mostrou elevados progressos no âmbito de adquirir o mesmo, atualmente se esforçam para mostrar os seus resultados na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24" w:history="1">
        <w:r w:rsidR="00DE17F3" w:rsidRPr="00352E35">
          <w:rPr>
            <w:rStyle w:val="Hyperlink"/>
            <w:rFonts w:ascii="Times New Roman" w:hAnsi="Times New Roman" w:cs="Times New Roman"/>
            <w:color w:val="000000" w:themeColor="text1"/>
            <w:sz w:val="24"/>
            <w:szCs w:val="24"/>
          </w:rPr>
          <w:t>https://papersmart.unmeetings.org/media2/16153713/nepal-16.pdf</w:t>
        </w:r>
      </w:hyperlink>
    </w:p>
    <w:p w:rsidR="00DE17F3" w:rsidRPr="00352E35" w:rsidRDefault="00D60815" w:rsidP="00DE17F3">
      <w:pPr>
        <w:jc w:val="both"/>
        <w:rPr>
          <w:rFonts w:ascii="Times New Roman" w:hAnsi="Times New Roman" w:cs="Times New Roman"/>
          <w:color w:val="000000" w:themeColor="text1"/>
          <w:sz w:val="24"/>
          <w:szCs w:val="24"/>
        </w:rPr>
      </w:pPr>
      <w:hyperlink r:id="rId25" w:history="1">
        <w:r w:rsidR="00DE17F3" w:rsidRPr="00352E35">
          <w:rPr>
            <w:rStyle w:val="Hyperlink"/>
            <w:rFonts w:ascii="Times New Roman" w:hAnsi="Times New Roman" w:cs="Times New Roman"/>
            <w:color w:val="000000" w:themeColor="text1"/>
            <w:sz w:val="24"/>
            <w:szCs w:val="24"/>
          </w:rPr>
          <w:t>https://www.reuters.com/article/us-nepal-china-internet/with-new-chinese-link-nepal-ends-indias-internet-monopoly-idUSKBN1F11JP</w:t>
        </w:r>
      </w:hyperlink>
    </w:p>
    <w:p w:rsidR="00DE17F3"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5408" behindDoc="0" locked="0" layoutInCell="1" allowOverlap="1">
            <wp:simplePos x="0" y="0"/>
            <wp:positionH relativeFrom="column">
              <wp:posOffset>1472565</wp:posOffset>
            </wp:positionH>
            <wp:positionV relativeFrom="paragraph">
              <wp:posOffset>13335</wp:posOffset>
            </wp:positionV>
            <wp:extent cx="3009265" cy="1504315"/>
            <wp:effectExtent l="0" t="0" r="635" b="635"/>
            <wp:wrapSquare wrapText="bothSides"/>
            <wp:docPr id="8" name="Imagem 8" descr="https://upload.wikimedia.org/wikipedia/commons/thumb/7/79/Flag_of_Nigeria.svg/1200px-Flag_of_Nig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9/Flag_of_Nigeria.svg/1200px-Flag_of_Nigeria.svg.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265" cy="150431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Nigéria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Nigéria acredita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das informações e comunicações) ajudam no desenvolvimento internacional, superando a divisão digital e fornecendo acesso equitativo às tecnologias. Em conformidade com a resolução 71/212 da Assembleia Geral, a Nigéria também reconhece a necessidade de aproveitar o potencial da Informação e Comunicação para Tecnologias (TIC’) como facilitadores críticos do desenvolvimento sustentável.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Ao reconhecer a realidade de que as Tecnologias da Informação e das Comunicações têm impacto direto na capacidade do país para melhorar o bem-estar econômico de seu povo, Nigéria está comprometida com o seguinte: Facilitar a disponibilidade universal e o acesso econômico às infraestruturas de comunicação e promover a utilização das TIC em todas as esferas da vida, alcançar os padrões mundiais de TIC de ponta, incentivar a rápida penetração das TIC entre todos os níveis socioeconômicos e aumentar a cobertura atual da assinatura ativa de banda larga </w:t>
      </w:r>
      <w:proofErr w:type="gramStart"/>
      <w:r w:rsidRPr="00352E35">
        <w:rPr>
          <w:rFonts w:ascii="Times New Roman" w:hAnsi="Times New Roman" w:cs="Times New Roman"/>
          <w:color w:val="000000" w:themeColor="text1"/>
          <w:sz w:val="24"/>
          <w:szCs w:val="24"/>
        </w:rPr>
        <w:t>móvel</w:t>
      </w:r>
      <w:proofErr w:type="gramEnd"/>
      <w:r w:rsidRPr="00352E35">
        <w:rPr>
          <w:rFonts w:ascii="Times New Roman" w:hAnsi="Times New Roman" w:cs="Times New Roman"/>
          <w:color w:val="000000" w:themeColor="text1"/>
          <w:sz w:val="24"/>
          <w:szCs w:val="24"/>
        </w:rPr>
        <w:t xml:space="preserve">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Nigéria estabeleceu-se como uma potência africana: a população mais numerosa, a economia mais poderosa, a cidade mais populosa. Acompanhando esses indicadores, há uma sociedade civil hiperativa e um setor tecnológico que tomou o caminho para se posicionar na posição de liderança que corresponde às outras áreas.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debate a Nigéria estará inserida no grupo países em desenvolvimento sem litoral (</w:t>
      </w:r>
      <w:proofErr w:type="spellStart"/>
      <w:r w:rsidRPr="00352E35">
        <w:rPr>
          <w:rFonts w:ascii="Times New Roman" w:hAnsi="Times New Roman" w:cs="Times New Roman"/>
          <w:color w:val="000000" w:themeColor="text1"/>
          <w:sz w:val="24"/>
          <w:szCs w:val="24"/>
        </w:rPr>
        <w:t>LLDCs</w:t>
      </w:r>
      <w:proofErr w:type="spellEnd"/>
      <w:r w:rsidRPr="00352E35">
        <w:rPr>
          <w:rFonts w:ascii="Times New Roman" w:hAnsi="Times New Roman" w:cs="Times New Roman"/>
          <w:color w:val="000000" w:themeColor="text1"/>
          <w:sz w:val="24"/>
          <w:szCs w:val="24"/>
        </w:rPr>
        <w:t>), devido ao fator de os membros deste grupo não terem litorais eles enfrentam maiores dificuldades em busca de adquirir maiores tecnologias de informação e comunicação, porém o grupo mostrou elevados progressos no âmbito de adquirir o mesmo, atualmente se esforçam para mostrar os seus resultados na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27" w:history="1">
        <w:r w:rsidR="00DE17F3" w:rsidRPr="00352E35">
          <w:rPr>
            <w:rStyle w:val="Hyperlink"/>
            <w:rFonts w:ascii="Times New Roman" w:hAnsi="Times New Roman" w:cs="Times New Roman"/>
            <w:color w:val="000000" w:themeColor="text1"/>
            <w:sz w:val="24"/>
            <w:szCs w:val="24"/>
          </w:rPr>
          <w:t>https://elpais.com/elpais/2016/02/05/planeta_futuro/1454674944_571618.html</w:t>
        </w:r>
      </w:hyperlink>
    </w:p>
    <w:p w:rsidR="00DE17F3" w:rsidRPr="00352E35" w:rsidRDefault="00D60815" w:rsidP="00DE17F3">
      <w:pPr>
        <w:jc w:val="both"/>
        <w:rPr>
          <w:rFonts w:ascii="Times New Roman" w:hAnsi="Times New Roman" w:cs="Times New Roman"/>
          <w:color w:val="000000" w:themeColor="text1"/>
          <w:sz w:val="24"/>
          <w:szCs w:val="24"/>
        </w:rPr>
      </w:pPr>
      <w:hyperlink r:id="rId28" w:history="1">
        <w:r w:rsidR="00DE17F3" w:rsidRPr="00352E35">
          <w:rPr>
            <w:rStyle w:val="Hyperlink"/>
            <w:rFonts w:ascii="Times New Roman" w:hAnsi="Times New Roman" w:cs="Times New Roman"/>
            <w:color w:val="000000" w:themeColor="text1"/>
            <w:sz w:val="24"/>
            <w:szCs w:val="24"/>
          </w:rPr>
          <w:t>https://papersmart.unmeetings.org/media2/16153729/nigeria.pdf</w:t>
        </w:r>
      </w:hyperlink>
    </w:p>
    <w:p w:rsidR="00DE17F3"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187325</wp:posOffset>
            </wp:positionV>
            <wp:extent cx="2933700" cy="1466850"/>
            <wp:effectExtent l="0" t="0" r="0" b="0"/>
            <wp:wrapSquare wrapText="bothSides"/>
            <wp:docPr id="9" name="Imagem 9" descr="http://www.bandeiras-nacionais.com/media/flags/flagge-aethiop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ndeiras-nacionais.com/media/flags/flagge-aethiopien.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46685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0C24B5" w:rsidRPr="00352E35" w:rsidRDefault="000C24B5" w:rsidP="00DE17F3">
      <w:pPr>
        <w:jc w:val="both"/>
        <w:rPr>
          <w:rFonts w:ascii="Times New Roman" w:hAnsi="Times New Roman" w:cs="Times New Roman"/>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Etiópia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Na Etiópia, o principal objetivo é usar as TIC (Tecnologias das informações e comunicações) como facilitadora da redução da pobreza e do crescimento econômico.  Foram realizados esforços frutíferos para utilizar as TIC para aumentar a produção agrícola, expandir a educação e as instalações de saúde e melhorar a prestação de serviços. Foram abertos centros comunitários multiusos de TIC nas áreas rurais que não só melhoraram o acesso e o uso, mas também criaram oportunidades de emprego para os jovens.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Etiópia é consciente de que, apesar do progresso registrado, ainda há mais a ser feito para aproveitar plenamente o potencial das TIC para o desenvolvimento sustentável. A este respeito, é vital garantir o acesso a tecnologias acessíveis e confiáveis ​​para reduzir significativamente o preço das TIC e dos serviços de banda </w:t>
      </w:r>
      <w:proofErr w:type="gramStart"/>
      <w:r w:rsidRPr="00352E35">
        <w:rPr>
          <w:rFonts w:ascii="Times New Roman" w:hAnsi="Times New Roman" w:cs="Times New Roman"/>
          <w:color w:val="000000" w:themeColor="text1"/>
          <w:sz w:val="24"/>
          <w:szCs w:val="24"/>
        </w:rPr>
        <w:t>larga</w:t>
      </w:r>
      <w:proofErr w:type="gramEnd"/>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única forma de acessar a internet na Etiópia é por meio do provedor estatal </w:t>
      </w:r>
      <w:proofErr w:type="spellStart"/>
      <w:r w:rsidRPr="00352E35">
        <w:rPr>
          <w:rFonts w:ascii="Times New Roman" w:hAnsi="Times New Roman" w:cs="Times New Roman"/>
          <w:color w:val="000000" w:themeColor="text1"/>
          <w:sz w:val="24"/>
          <w:szCs w:val="24"/>
        </w:rPr>
        <w:t>Ethio</w:t>
      </w:r>
      <w:proofErr w:type="spellEnd"/>
      <w:r w:rsidRPr="00352E35">
        <w:rPr>
          <w:rFonts w:ascii="Times New Roman" w:hAnsi="Times New Roman" w:cs="Times New Roman"/>
          <w:color w:val="000000" w:themeColor="text1"/>
          <w:sz w:val="24"/>
          <w:szCs w:val="24"/>
        </w:rPr>
        <w:t xml:space="preserve"> que detém controle unilateral sobre a indústria de telecomunicações, o país tem uma das menores taxas de acesso </w:t>
      </w:r>
      <w:proofErr w:type="gramStart"/>
      <w:r w:rsidRPr="00352E35">
        <w:rPr>
          <w:rFonts w:ascii="Times New Roman" w:hAnsi="Times New Roman" w:cs="Times New Roman"/>
          <w:color w:val="000000" w:themeColor="text1"/>
          <w:sz w:val="24"/>
          <w:szCs w:val="24"/>
        </w:rPr>
        <w:t>a</w:t>
      </w:r>
      <w:proofErr w:type="gramEnd"/>
      <w:r w:rsidRPr="00352E35">
        <w:rPr>
          <w:rFonts w:ascii="Times New Roman" w:hAnsi="Times New Roman" w:cs="Times New Roman"/>
          <w:color w:val="000000" w:themeColor="text1"/>
          <w:sz w:val="24"/>
          <w:szCs w:val="24"/>
        </w:rPr>
        <w:t xml:space="preserve"> internet do mundo. A Etiópia é uma das economias que mais crescem na África, sua falta de acesso à internet, para qualquer analista, é estarrecedora.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debate a Etiópia estará inserida no grupo países em desenvolvimento sem litoral (</w:t>
      </w:r>
      <w:proofErr w:type="spellStart"/>
      <w:r w:rsidRPr="00352E35">
        <w:rPr>
          <w:rFonts w:ascii="Times New Roman" w:hAnsi="Times New Roman" w:cs="Times New Roman"/>
          <w:color w:val="000000" w:themeColor="text1"/>
          <w:sz w:val="24"/>
          <w:szCs w:val="24"/>
        </w:rPr>
        <w:t>LLDCs</w:t>
      </w:r>
      <w:proofErr w:type="spellEnd"/>
      <w:r w:rsidRPr="00352E35">
        <w:rPr>
          <w:rFonts w:ascii="Times New Roman" w:hAnsi="Times New Roman" w:cs="Times New Roman"/>
          <w:color w:val="000000" w:themeColor="text1"/>
          <w:sz w:val="24"/>
          <w:szCs w:val="24"/>
        </w:rPr>
        <w:t>), devido ao fator de os membros deste grupo não terem litorais eles enfrentam maiores dificuldades em busca de adquirir maiores tecnologias de informação e comunicação, porém o grupo mostrou elevados progressos no âmbito de adquirir o mesmo, atualmente se esforçam para mostrar os seus resultados na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30" w:history="1">
        <w:r w:rsidR="00DE17F3" w:rsidRPr="00352E35">
          <w:rPr>
            <w:rStyle w:val="Hyperlink"/>
            <w:rFonts w:ascii="Times New Roman" w:hAnsi="Times New Roman" w:cs="Times New Roman"/>
            <w:color w:val="000000" w:themeColor="text1"/>
            <w:sz w:val="24"/>
            <w:szCs w:val="24"/>
          </w:rPr>
          <w:t>https://papersmart.unmeetings.org/media2/16153730/ethiopia.pdf</w:t>
        </w:r>
      </w:hyperlink>
    </w:p>
    <w:p w:rsidR="00DE17F3" w:rsidRPr="00352E35" w:rsidRDefault="00D60815" w:rsidP="00DE17F3">
      <w:pPr>
        <w:jc w:val="both"/>
        <w:rPr>
          <w:rFonts w:ascii="Times New Roman" w:hAnsi="Times New Roman" w:cs="Times New Roman"/>
          <w:color w:val="000000" w:themeColor="text1"/>
          <w:sz w:val="24"/>
          <w:szCs w:val="24"/>
        </w:rPr>
      </w:pPr>
      <w:hyperlink r:id="rId31" w:history="1">
        <w:r w:rsidR="00DE17F3" w:rsidRPr="00352E35">
          <w:rPr>
            <w:rStyle w:val="Hyperlink"/>
            <w:rFonts w:ascii="Times New Roman" w:hAnsi="Times New Roman" w:cs="Times New Roman"/>
            <w:color w:val="000000" w:themeColor="text1"/>
            <w:sz w:val="24"/>
            <w:szCs w:val="24"/>
          </w:rPr>
          <w:t>http://www1.folha.uol.com.br/tec/2016/03/1748384-o-drama-da-internet-na-etiopia.shtml</w:t>
        </w:r>
      </w:hyperlink>
    </w:p>
    <w:p w:rsidR="00DE17F3"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7620</wp:posOffset>
            </wp:positionV>
            <wp:extent cx="2442845" cy="1628775"/>
            <wp:effectExtent l="0" t="0" r="0" b="9525"/>
            <wp:wrapSquare wrapText="bothSides"/>
            <wp:docPr id="10" name="Imagem 10" descr="https://upload.wikimedia.org/wikipedia/commons/thumb/e/e8/Flag_of_Ecuador.svg/1200px-Flag_of_Ecu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8/Flag_of_Ecuador.svg/1200px-Flag_of_Ecuador.svg.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845" cy="162877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DD3D56" w:rsidRPr="00352E35" w:rsidRDefault="00DD3D56" w:rsidP="00DE17F3">
      <w:pPr>
        <w:jc w:val="both"/>
        <w:rPr>
          <w:rFonts w:ascii="Times New Roman" w:hAnsi="Times New Roman" w:cs="Times New Roman"/>
          <w:color w:val="000000" w:themeColor="text1"/>
          <w:sz w:val="24"/>
          <w:szCs w:val="24"/>
        </w:rPr>
      </w:pPr>
    </w:p>
    <w:p w:rsidR="00DE17F3" w:rsidRPr="00352E35" w:rsidRDefault="00DE17F3" w:rsidP="00DE17F3">
      <w:pPr>
        <w:jc w:val="center"/>
        <w:rPr>
          <w:rFonts w:ascii="Times New Roman" w:hAnsi="Times New Roman" w:cs="Times New Roman"/>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Equador</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Equador acredita que as tecnologias da informação e das comunicações - referenciadas aqui como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 são facilitadores essenciais para a consecução dos Objetivos de Desenvolvimento Sustentável, com grande potencial para acelerar o progresso humano. O grupo enfatiza a importância de reduzir e eliminar todas as divisões digitais entre e dentro dos países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Equador destaca a crescente importância e contribuição das TIC para o desenvolvimento em áreas como saúde, educação, compartilhamento de conhecimento, desenvolvimento agrícola, promoção da paz e respostas aos impactos das mudanças climáticas, sistema de alerta precoce e redução de risco de desastres, bem como resposta humanitária.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acesso às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no Equador</w:t>
      </w:r>
      <w:proofErr w:type="gramStart"/>
      <w:r w:rsidRPr="00352E35">
        <w:rPr>
          <w:rFonts w:ascii="Times New Roman" w:hAnsi="Times New Roman" w:cs="Times New Roman"/>
          <w:color w:val="000000" w:themeColor="text1"/>
          <w:sz w:val="24"/>
          <w:szCs w:val="24"/>
        </w:rPr>
        <w:t>, é</w:t>
      </w:r>
      <w:proofErr w:type="gramEnd"/>
      <w:r w:rsidRPr="00352E35">
        <w:rPr>
          <w:rFonts w:ascii="Times New Roman" w:hAnsi="Times New Roman" w:cs="Times New Roman"/>
          <w:color w:val="000000" w:themeColor="text1"/>
          <w:sz w:val="24"/>
          <w:szCs w:val="24"/>
        </w:rPr>
        <w:t xml:space="preserve"> um direito de todos os cidadãos. Por este motivo, o Governo da Revolução Cidadã, através do Ministério das Telecomunicações e da Sociedade da Informação, promove o desenvolvimento da sociedade com serviços tecnológicos. O Equador melhorou seu posicionamento no índice de disponibilidade de tecnologia em rede e tem um melhor desempenho em termos de serviços de telefonia e acesso à Internet.</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o Equador está inserido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33" w:history="1">
        <w:r w:rsidR="00DE17F3" w:rsidRPr="00352E35">
          <w:rPr>
            <w:rStyle w:val="Hyperlink"/>
            <w:rFonts w:ascii="Times New Roman" w:hAnsi="Times New Roman" w:cs="Times New Roman"/>
            <w:color w:val="000000" w:themeColor="text1"/>
            <w:sz w:val="24"/>
            <w:szCs w:val="24"/>
          </w:rPr>
          <w:t>https://papersmart.unmeetings.org/media2/16153665/ecuador-777-e.pdf</w:t>
        </w:r>
      </w:hyperlink>
    </w:p>
    <w:p w:rsidR="00DE17F3" w:rsidRPr="00352E35" w:rsidRDefault="00D60815" w:rsidP="00DE17F3">
      <w:pPr>
        <w:jc w:val="both"/>
        <w:rPr>
          <w:rFonts w:ascii="Times New Roman" w:hAnsi="Times New Roman" w:cs="Times New Roman"/>
          <w:color w:val="000000" w:themeColor="text1"/>
          <w:sz w:val="24"/>
          <w:szCs w:val="24"/>
        </w:rPr>
      </w:pPr>
      <w:hyperlink r:id="rId34" w:history="1">
        <w:r w:rsidR="00DE17F3" w:rsidRPr="00352E35">
          <w:rPr>
            <w:rStyle w:val="Hyperlink"/>
            <w:rFonts w:ascii="Times New Roman" w:hAnsi="Times New Roman" w:cs="Times New Roman"/>
            <w:color w:val="000000" w:themeColor="text1"/>
            <w:sz w:val="24"/>
            <w:szCs w:val="24"/>
          </w:rPr>
          <w:t>https://www.telecomunicaciones.gob.ec/ecuador-continua-creciendo-en-tecnologia/</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Pr="00352E35" w:rsidRDefault="00861E57" w:rsidP="00DE17F3">
      <w:pPr>
        <w:jc w:val="both"/>
        <w:rPr>
          <w:rFonts w:ascii="Times New Roman" w:hAnsi="Times New Roman" w:cs="Times New Roman"/>
          <w:color w:val="000000" w:themeColor="text1"/>
          <w:sz w:val="24"/>
          <w:szCs w:val="24"/>
        </w:rPr>
      </w:pPr>
    </w:p>
    <w:p w:rsidR="00DE17F3" w:rsidRPr="00352E35" w:rsidRDefault="00DD3D56"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8480" behindDoc="0" locked="0" layoutInCell="1" allowOverlap="1">
            <wp:simplePos x="0" y="0"/>
            <wp:positionH relativeFrom="column">
              <wp:posOffset>1689735</wp:posOffset>
            </wp:positionH>
            <wp:positionV relativeFrom="paragraph">
              <wp:posOffset>11430</wp:posOffset>
            </wp:positionV>
            <wp:extent cx="2545080" cy="1670050"/>
            <wp:effectExtent l="0" t="0" r="7620" b="6350"/>
            <wp:wrapSquare wrapText="bothSides"/>
            <wp:docPr id="11" name="Imagem 11" descr="http://cdn.portalsaofrancisco.com.br/wp-content/uploads/2016/06/Rus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portalsaofrancisco.com.br/wp-content/uploads/2016/06/Russia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167005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D3D56" w:rsidRDefault="00DD3D56"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Rússia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Rússia apoia o desenvolvimento de serviços de banda larga, comércio eletrônico, computação em nuvem, bem como a necessidade de garantir confiança e medidas de segurança adequada.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A Rússia acredita que há desafios para a segurança, na infraestrutura de informação, proteção de informações individuais e área financeira na regulação da circulação de criptografias. Há também ameaças crescentes relacionadas ao uso da internet para fins criminosos e terroristas. A comunidade internacional precisa constantemente aprofundar a cooperação na resolução de problemas relacionados à segurança, desenvolvendo regras aceitas internacionalmente e aceitáveis ​​para todas as partes interessadas, fortalecendo os diálogos sobre proteção de dados.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Apoia - se também a expansão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das Informações e Comunicações) na esfera da saúde e assistência social à população, integração na infraestrutura urbana existente, inclusive no campo do "governo eletrônico", serviços governamentais e cidades "inteligentes".</w:t>
      </w:r>
    </w:p>
    <w:p w:rsidR="00DE17F3"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debate a Rússia fará parte do grupo APEC; a Cooperação Econômica Ásia-Pacífico visa instaurar livre comércio e a cooperação econômica em toda regia da Ásia-Pacífico. O grupo pretende aumentar os padrões de vida e os níveis de ensino através de um crescimento sustentável.</w:t>
      </w:r>
    </w:p>
    <w:p w:rsidR="00201B4C" w:rsidRPr="00352E35" w:rsidRDefault="00201B4C"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36" w:history="1">
        <w:r w:rsidR="00DE17F3" w:rsidRPr="00352E35">
          <w:rPr>
            <w:rStyle w:val="Hyperlink"/>
            <w:rFonts w:ascii="Times New Roman" w:hAnsi="Times New Roman" w:cs="Times New Roman"/>
            <w:color w:val="000000" w:themeColor="text1"/>
            <w:sz w:val="24"/>
            <w:szCs w:val="24"/>
          </w:rPr>
          <w:t>https://papersmart.unmeetings.org/media2/7662129/russian-federation.pdf</w:t>
        </w:r>
      </w:hyperlink>
    </w:p>
    <w:p w:rsidR="00DE17F3" w:rsidRPr="00352E35" w:rsidRDefault="00D60815" w:rsidP="00DE17F3">
      <w:pPr>
        <w:jc w:val="both"/>
        <w:rPr>
          <w:rFonts w:ascii="Times New Roman" w:hAnsi="Times New Roman" w:cs="Times New Roman"/>
          <w:color w:val="000000" w:themeColor="text1"/>
          <w:sz w:val="24"/>
          <w:szCs w:val="24"/>
        </w:rPr>
      </w:pPr>
      <w:hyperlink r:id="rId37" w:history="1">
        <w:r w:rsidR="00DE17F3" w:rsidRPr="00352E35">
          <w:rPr>
            <w:rStyle w:val="Hyperlink"/>
            <w:rFonts w:ascii="Times New Roman" w:hAnsi="Times New Roman" w:cs="Times New Roman"/>
            <w:color w:val="000000" w:themeColor="text1"/>
            <w:sz w:val="24"/>
            <w:szCs w:val="24"/>
          </w:rPr>
          <w:t>https://papersmart.unmeetings.org/media2/16153725/russia.pdf</w:t>
        </w:r>
      </w:hyperlink>
    </w:p>
    <w:p w:rsidR="00DE17F3"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274955</wp:posOffset>
            </wp:positionV>
            <wp:extent cx="2379980" cy="1338580"/>
            <wp:effectExtent l="0" t="0" r="1270" b="0"/>
            <wp:wrapSquare wrapText="bothSides"/>
            <wp:docPr id="12" name="Imagem 12" descr="https://i.ytimg.com/vi/PvYn0cYb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PvYn0cYbB-E/maxresdefault.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980" cy="133858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China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 A República popular da China segue como a maior usuária de banda larga e internet em todo o mundo e líder mundial no que se diz respeita á poderio tecnológico - com um investimento de mais de 100 bilhões de dólares em tecnologia de pesquisa e comunicação, o qual é considerado um ponto vital para a coesão econômica do país e motivo de orgulho nacional.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República popular da China possui em seu portfólio empresas de telecomunicações - China Telecom e China </w:t>
      </w:r>
      <w:proofErr w:type="spellStart"/>
      <w:r w:rsidRPr="00352E35">
        <w:rPr>
          <w:rFonts w:ascii="Times New Roman" w:hAnsi="Times New Roman" w:cs="Times New Roman"/>
          <w:color w:val="000000" w:themeColor="text1"/>
          <w:sz w:val="24"/>
          <w:szCs w:val="24"/>
        </w:rPr>
        <w:t>Unicom</w:t>
      </w:r>
      <w:proofErr w:type="spellEnd"/>
      <w:r w:rsidRPr="00352E35">
        <w:rPr>
          <w:rFonts w:ascii="Times New Roman" w:hAnsi="Times New Roman" w:cs="Times New Roman"/>
          <w:color w:val="000000" w:themeColor="text1"/>
          <w:sz w:val="24"/>
          <w:szCs w:val="24"/>
        </w:rPr>
        <w:t xml:space="preserve"> - as quais são responsáveis por cerca de 20% das assinaturas de banda larga, em escala global.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Os esforços da República popular da China se alinham completamente com os objetivos da “Cúpula mundial sobre a Sociedade de Informação” (WSIS), objetivando diminuir o fenômeno da exclusão digital, e estreitar a distância entre a acessibilidade de tecnologias de informação para nações em desenvolvimento.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a China estará envolvida com o “Grupo dos 77 mais China”, o grupo acredita que as tecnologias de informação e </w:t>
      </w:r>
      <w:proofErr w:type="gramStart"/>
      <w:r w:rsidRPr="00352E35">
        <w:rPr>
          <w:rFonts w:ascii="Times New Roman" w:hAnsi="Times New Roman" w:cs="Times New Roman"/>
          <w:color w:val="000000" w:themeColor="text1"/>
          <w:sz w:val="24"/>
          <w:szCs w:val="24"/>
        </w:rPr>
        <w:t>comunicação(</w:t>
      </w:r>
      <w:proofErr w:type="gramEnd"/>
      <w:r w:rsidRPr="00352E35">
        <w:rPr>
          <w:rFonts w:ascii="Times New Roman" w:hAnsi="Times New Roman" w:cs="Times New Roman"/>
          <w:color w:val="000000" w:themeColor="text1"/>
          <w:sz w:val="24"/>
          <w:szCs w:val="24"/>
        </w:rPr>
        <w:t>TIC) são um dos principais meios para alcançar os Objetivos de Desenvolvimento Sustentável(ODS) e contem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39" w:anchor="Telecomunicações" w:history="1">
        <w:r w:rsidR="00DE17F3" w:rsidRPr="00352E35">
          <w:rPr>
            <w:rStyle w:val="Hyperlink"/>
            <w:rFonts w:ascii="Times New Roman" w:hAnsi="Times New Roman" w:cs="Times New Roman"/>
            <w:color w:val="000000" w:themeColor="text1"/>
            <w:sz w:val="24"/>
            <w:szCs w:val="24"/>
          </w:rPr>
          <w:t>https://pt.wikipedia.org/wiki/China#Telecomunicações</w:t>
        </w:r>
      </w:hyperlink>
    </w:p>
    <w:p w:rsidR="00DE17F3" w:rsidRPr="00352E35" w:rsidRDefault="00D60815" w:rsidP="00DE17F3">
      <w:pPr>
        <w:jc w:val="both"/>
        <w:rPr>
          <w:rFonts w:ascii="Times New Roman" w:hAnsi="Times New Roman" w:cs="Times New Roman"/>
          <w:color w:val="000000" w:themeColor="text1"/>
          <w:sz w:val="24"/>
          <w:szCs w:val="24"/>
        </w:rPr>
      </w:pPr>
      <w:hyperlink r:id="rId40" w:history="1">
        <w:r w:rsidR="00DE17F3" w:rsidRPr="00352E35">
          <w:rPr>
            <w:rStyle w:val="Hyperlink"/>
            <w:rFonts w:ascii="Times New Roman" w:hAnsi="Times New Roman" w:cs="Times New Roman"/>
            <w:color w:val="000000" w:themeColor="text1"/>
            <w:sz w:val="24"/>
            <w:szCs w:val="24"/>
          </w:rPr>
          <w:t>https://papersmart.unmeetings.org/media2/4652828/china-eng-2-.pdf</w:t>
        </w:r>
      </w:hyperlink>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0528" behindDoc="0" locked="0" layoutInCell="1" allowOverlap="1">
            <wp:simplePos x="0" y="0"/>
            <wp:positionH relativeFrom="column">
              <wp:posOffset>1671955</wp:posOffset>
            </wp:positionH>
            <wp:positionV relativeFrom="paragraph">
              <wp:posOffset>104775</wp:posOffset>
            </wp:positionV>
            <wp:extent cx="2684780" cy="1790065"/>
            <wp:effectExtent l="0" t="0" r="1270" b="635"/>
            <wp:wrapSquare wrapText="bothSides"/>
            <wp:docPr id="13" name="Imagem 13" descr="https://upload.wikimedia.org/wikipedia/commons/thumb/4/41/Flag_of_India.svg/1200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4/41/Flag_of_India.svg/1200px-Flag_of_India.svg.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780" cy="179006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Índia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A República da Índia segue como uma das únicas nações em desenvolvimento, a qual junto com outros 31 países, são responsáveis por 97,5% da produção científica do mundo, além de ter correspondido por 2,9% das despesas em tecnologia de pesquisa e desenvolvimento no ano de 2012.</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dia 1 de julho de 2015 a República iniciou um programa tecnológico\social chamado “Digital Índia”, o qual tinha o objetivo de proporcionar o acesso às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de Informações e Comunicações) para áreas e populações desfavorecidas em seu território, e alcançar as populações de áreas remotas. As principais medidas tomadas seriam a disponibilização de serviços de informação e comunicação de maneira barata e com fácil acesso; o desenvolvimento de estabilidade e segurança digital; e a </w:t>
      </w:r>
      <w:proofErr w:type="gramStart"/>
      <w:r w:rsidRPr="00352E35">
        <w:rPr>
          <w:rFonts w:ascii="Times New Roman" w:hAnsi="Times New Roman" w:cs="Times New Roman"/>
          <w:color w:val="000000" w:themeColor="text1"/>
          <w:sz w:val="24"/>
          <w:szCs w:val="24"/>
        </w:rPr>
        <w:t>implementação</w:t>
      </w:r>
      <w:proofErr w:type="gramEnd"/>
      <w:r w:rsidRPr="00352E35">
        <w:rPr>
          <w:rFonts w:ascii="Times New Roman" w:hAnsi="Times New Roman" w:cs="Times New Roman"/>
          <w:color w:val="000000" w:themeColor="text1"/>
          <w:sz w:val="24"/>
          <w:szCs w:val="24"/>
        </w:rPr>
        <w:t xml:space="preserve"> de serviços </w:t>
      </w:r>
      <w:proofErr w:type="spellStart"/>
      <w:r w:rsidRPr="00352E35">
        <w:rPr>
          <w:rFonts w:ascii="Times New Roman" w:hAnsi="Times New Roman" w:cs="Times New Roman"/>
          <w:color w:val="000000" w:themeColor="text1"/>
          <w:sz w:val="24"/>
          <w:szCs w:val="24"/>
        </w:rPr>
        <w:t>sociais-digitais</w:t>
      </w:r>
      <w:proofErr w:type="spellEnd"/>
      <w:r w:rsidRPr="00352E35">
        <w:rPr>
          <w:rFonts w:ascii="Times New Roman" w:hAnsi="Times New Roman" w:cs="Times New Roman"/>
          <w:color w:val="000000" w:themeColor="text1"/>
          <w:sz w:val="24"/>
          <w:szCs w:val="24"/>
        </w:rPr>
        <w:t xml:space="preserve"> (</w:t>
      </w:r>
      <w:proofErr w:type="spellStart"/>
      <w:r w:rsidRPr="00352E35">
        <w:rPr>
          <w:rFonts w:ascii="Times New Roman" w:hAnsi="Times New Roman" w:cs="Times New Roman"/>
          <w:color w:val="000000" w:themeColor="text1"/>
          <w:sz w:val="24"/>
          <w:szCs w:val="24"/>
        </w:rPr>
        <w:t>e-services</w:t>
      </w:r>
      <w:proofErr w:type="spellEnd"/>
      <w:r w:rsidRPr="00352E35">
        <w:rPr>
          <w:rFonts w:ascii="Times New Roman" w:hAnsi="Times New Roman" w:cs="Times New Roman"/>
          <w:color w:val="000000" w:themeColor="text1"/>
          <w:sz w:val="24"/>
          <w:szCs w:val="24"/>
        </w:rPr>
        <w:t xml:space="preserve">).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a Índia estará envolvida com o “Grupo dos </w:t>
      </w:r>
      <w:proofErr w:type="gramStart"/>
      <w:r w:rsidRPr="00352E35">
        <w:rPr>
          <w:rFonts w:ascii="Times New Roman" w:hAnsi="Times New Roman" w:cs="Times New Roman"/>
          <w:color w:val="000000" w:themeColor="text1"/>
          <w:sz w:val="24"/>
          <w:szCs w:val="24"/>
        </w:rPr>
        <w:t>77 mais China”</w:t>
      </w:r>
      <w:proofErr w:type="gramEnd"/>
      <w:r w:rsidRPr="00352E35">
        <w:rPr>
          <w:rFonts w:ascii="Times New Roman" w:hAnsi="Times New Roman" w:cs="Times New Roman"/>
          <w:color w:val="000000" w:themeColor="text1"/>
          <w:sz w:val="24"/>
          <w:szCs w:val="24"/>
        </w:rPr>
        <w:t xml:space="preserve">. O grupo acredita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são um dos principais meios para alcançar os Objetivos de Desenvolvimento </w:t>
      </w:r>
      <w:proofErr w:type="gramStart"/>
      <w:r w:rsidRPr="00352E35">
        <w:rPr>
          <w:rFonts w:ascii="Times New Roman" w:hAnsi="Times New Roman" w:cs="Times New Roman"/>
          <w:color w:val="000000" w:themeColor="text1"/>
          <w:sz w:val="24"/>
          <w:szCs w:val="24"/>
        </w:rPr>
        <w:t>Sustentável(</w:t>
      </w:r>
      <w:proofErr w:type="gramEnd"/>
      <w:r w:rsidRPr="00352E35">
        <w:rPr>
          <w:rFonts w:ascii="Times New Roman" w:hAnsi="Times New Roman" w:cs="Times New Roman"/>
          <w:color w:val="000000" w:themeColor="text1"/>
          <w:sz w:val="24"/>
          <w:szCs w:val="24"/>
        </w:rPr>
        <w:t>ODS) e contém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42" w:anchor="Era_moderna" w:history="1">
        <w:r w:rsidR="00DE17F3" w:rsidRPr="00352E35">
          <w:rPr>
            <w:rStyle w:val="Hyperlink"/>
            <w:rFonts w:ascii="Times New Roman" w:hAnsi="Times New Roman" w:cs="Times New Roman"/>
            <w:color w:val="000000" w:themeColor="text1"/>
            <w:sz w:val="24"/>
            <w:szCs w:val="24"/>
          </w:rPr>
          <w:t>https://pt.wikipedia.org/wiki/%C3%8Dndia#Era_moderna</w:t>
        </w:r>
      </w:hyperlink>
    </w:p>
    <w:p w:rsidR="00DE17F3" w:rsidRPr="00352E35" w:rsidRDefault="00D60815" w:rsidP="00DE17F3">
      <w:pPr>
        <w:jc w:val="both"/>
        <w:rPr>
          <w:rFonts w:ascii="Times New Roman" w:hAnsi="Times New Roman" w:cs="Times New Roman"/>
          <w:color w:val="000000" w:themeColor="text1"/>
          <w:sz w:val="24"/>
          <w:szCs w:val="24"/>
        </w:rPr>
      </w:pPr>
      <w:hyperlink r:id="rId43" w:history="1">
        <w:r w:rsidR="00DE17F3" w:rsidRPr="00352E35">
          <w:rPr>
            <w:rStyle w:val="Hyperlink"/>
            <w:rFonts w:ascii="Times New Roman" w:hAnsi="Times New Roman" w:cs="Times New Roman"/>
            <w:color w:val="000000" w:themeColor="text1"/>
            <w:sz w:val="24"/>
            <w:szCs w:val="24"/>
          </w:rPr>
          <w:t>https://papersmart.unmeetings.org/media2/16153679/india.pdf</w:t>
        </w:r>
      </w:hyperlink>
    </w:p>
    <w:p w:rsidR="00DE17F3" w:rsidRPr="00352E35" w:rsidRDefault="00D60815" w:rsidP="00DE17F3">
      <w:pPr>
        <w:jc w:val="both"/>
        <w:rPr>
          <w:rFonts w:ascii="Times New Roman" w:hAnsi="Times New Roman" w:cs="Times New Roman"/>
          <w:color w:val="000000" w:themeColor="text1"/>
          <w:sz w:val="24"/>
          <w:szCs w:val="24"/>
        </w:rPr>
      </w:pPr>
      <w:hyperlink r:id="rId44" w:history="1">
        <w:r w:rsidR="00DE17F3" w:rsidRPr="00352E35">
          <w:rPr>
            <w:rStyle w:val="Hyperlink"/>
            <w:rFonts w:ascii="Times New Roman" w:hAnsi="Times New Roman" w:cs="Times New Roman"/>
            <w:color w:val="000000" w:themeColor="text1"/>
            <w:sz w:val="24"/>
            <w:szCs w:val="24"/>
          </w:rPr>
          <w:t>https://www.microsofttranslator.com/bv.aspx?from=&amp;to=en&amp;a=https%3A%2F%2Fen.wikipedia.org%2Fwiki%2FDigital_India</w:t>
        </w:r>
      </w:hyperlink>
    </w:p>
    <w:p w:rsidR="00DE17F3" w:rsidRDefault="00DE17F3" w:rsidP="00DE17F3">
      <w:pPr>
        <w:jc w:val="both"/>
        <w:rPr>
          <w:rFonts w:ascii="Times New Roman" w:hAnsi="Times New Roman" w:cs="Times New Roman"/>
          <w:color w:val="000000" w:themeColor="text1"/>
          <w:sz w:val="24"/>
          <w:szCs w:val="24"/>
        </w:rPr>
      </w:pPr>
    </w:p>
    <w:p w:rsidR="00861E57" w:rsidRPr="00352E35"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1552" behindDoc="0" locked="0" layoutInCell="1" allowOverlap="1">
            <wp:simplePos x="0" y="0"/>
            <wp:positionH relativeFrom="margin">
              <wp:posOffset>1748790</wp:posOffset>
            </wp:positionH>
            <wp:positionV relativeFrom="paragraph">
              <wp:posOffset>76200</wp:posOffset>
            </wp:positionV>
            <wp:extent cx="2381250" cy="1346200"/>
            <wp:effectExtent l="0" t="0" r="0" b="6350"/>
            <wp:wrapSquare wrapText="bothSides"/>
            <wp:docPr id="15" name="Imagem 15" descr="http://cdn.portalsaofrancisco.com.br/wp-content/uploads/2016/06/Ira.h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portalsaofrancisco.com.br/wp-content/uploads/2016/06/Ira.ht3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34620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382A43" w:rsidRPr="00352E35" w:rsidRDefault="00382A4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Irã</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  A República Islâmica do Irã se posiciona de forma a se alinhar com os objetivos da “Cúpula Mundial sobre a Sociedade de Informação”, visando ampliar o acesso às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para nações e povos em desenvolvimento. Seu posicionamento se fundamenta na visão de que no cenário de mundo atual, o qual é sustentado pelas tecnologias de informação e comunicação, a falta de acesso </w:t>
      </w:r>
      <w:proofErr w:type="gramStart"/>
      <w:r w:rsidRPr="00352E35">
        <w:rPr>
          <w:rFonts w:ascii="Times New Roman" w:hAnsi="Times New Roman" w:cs="Times New Roman"/>
          <w:color w:val="000000" w:themeColor="text1"/>
          <w:sz w:val="24"/>
          <w:szCs w:val="24"/>
        </w:rPr>
        <w:t>a</w:t>
      </w:r>
      <w:proofErr w:type="gramEnd"/>
      <w:r w:rsidRPr="00352E35">
        <w:rPr>
          <w:rFonts w:ascii="Times New Roman" w:hAnsi="Times New Roman" w:cs="Times New Roman"/>
          <w:color w:val="000000" w:themeColor="text1"/>
          <w:sz w:val="24"/>
          <w:szCs w:val="24"/>
        </w:rPr>
        <w:t xml:space="preserve"> mesma é intolerável, afirmando que tal acesso deve ser provido de maneira irrestrita a todos os países em desenvolvimento sendo que a entidade governamental presente deve vetar toda medida que cause restrição ao acesso livre a tecnologia de informação e comunicação.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  Desde o começo do Sexto Programa de Desenvolvimento Iraniano, a República Islâmica do Irã passou a implantar medidas e políticas para estreitar a distância de acesso ás tecnologias de informação e comunicação, ampliando sua própria visão de desenvolvimento.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o Irã estará envolvido com o “Grupo dos 77 mais China”, o grupo acredita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são um dos principais meios para alcançar os Objetivos de Desenvolvimento </w:t>
      </w:r>
      <w:proofErr w:type="gramStart"/>
      <w:r w:rsidRPr="00352E35">
        <w:rPr>
          <w:rFonts w:ascii="Times New Roman" w:hAnsi="Times New Roman" w:cs="Times New Roman"/>
          <w:color w:val="000000" w:themeColor="text1"/>
          <w:sz w:val="24"/>
          <w:szCs w:val="24"/>
        </w:rPr>
        <w:t>Sustentável(</w:t>
      </w:r>
      <w:proofErr w:type="gramEnd"/>
      <w:r w:rsidRPr="00352E35">
        <w:rPr>
          <w:rFonts w:ascii="Times New Roman" w:hAnsi="Times New Roman" w:cs="Times New Roman"/>
          <w:color w:val="000000" w:themeColor="text1"/>
          <w:sz w:val="24"/>
          <w:szCs w:val="24"/>
        </w:rPr>
        <w:t>ODS) e contem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46" w:history="1">
        <w:r w:rsidR="00DE17F3" w:rsidRPr="00352E35">
          <w:rPr>
            <w:rStyle w:val="Hyperlink"/>
            <w:rFonts w:ascii="Times New Roman" w:hAnsi="Times New Roman" w:cs="Times New Roman"/>
            <w:color w:val="000000" w:themeColor="text1"/>
            <w:sz w:val="24"/>
            <w:szCs w:val="24"/>
          </w:rPr>
          <w:t>http://www.microsofttranslator.com/bv.aspx?ref=SERP&amp;br=ro&amp;mkt=pt-BR&amp;dl=pt&amp;lp=EN_PT&amp;a=http%3a%2f%2fwww.iran-bn.com%2ftag%2f6th-five-year-development-plan-2016-2021%2f</w:t>
        </w:r>
      </w:hyperlink>
    </w:p>
    <w:p w:rsidR="00DE17F3" w:rsidRPr="00352E35" w:rsidRDefault="00D60815" w:rsidP="00DE17F3">
      <w:pPr>
        <w:jc w:val="both"/>
        <w:rPr>
          <w:rFonts w:ascii="Times New Roman" w:hAnsi="Times New Roman" w:cs="Times New Roman"/>
          <w:color w:val="000000" w:themeColor="text1"/>
          <w:sz w:val="24"/>
          <w:szCs w:val="24"/>
        </w:rPr>
      </w:pPr>
      <w:hyperlink r:id="rId47" w:history="1">
        <w:r w:rsidR="00DE17F3" w:rsidRPr="00352E35">
          <w:rPr>
            <w:rStyle w:val="Hyperlink"/>
            <w:rFonts w:ascii="Times New Roman" w:hAnsi="Times New Roman" w:cs="Times New Roman"/>
            <w:color w:val="000000" w:themeColor="text1"/>
            <w:sz w:val="24"/>
            <w:szCs w:val="24"/>
          </w:rPr>
          <w:t>https://papersmart.unmeetings.org/media2/16153683/iran-1-2-rev.pdf</w:t>
        </w:r>
      </w:hyperlink>
    </w:p>
    <w:p w:rsidR="00DE17F3" w:rsidRPr="00352E35" w:rsidRDefault="00D60815" w:rsidP="00DE17F3">
      <w:pPr>
        <w:jc w:val="both"/>
        <w:rPr>
          <w:rFonts w:ascii="Times New Roman" w:hAnsi="Times New Roman" w:cs="Times New Roman"/>
          <w:color w:val="000000" w:themeColor="text1"/>
          <w:sz w:val="24"/>
          <w:szCs w:val="24"/>
        </w:rPr>
      </w:pPr>
      <w:hyperlink r:id="rId48" w:history="1">
        <w:r w:rsidR="00DE17F3" w:rsidRPr="00352E35">
          <w:rPr>
            <w:rStyle w:val="Hyperlink"/>
            <w:rFonts w:ascii="Times New Roman" w:hAnsi="Times New Roman" w:cs="Times New Roman"/>
            <w:color w:val="000000" w:themeColor="text1"/>
            <w:sz w:val="24"/>
            <w:szCs w:val="24"/>
          </w:rPr>
          <w:t>https://www.brasil.gov.br/ciencia-e-tecnologia/2016/11/brasil-e-ira-aprofundam-cooperacao-em-ciencia-e-tecnologia</w:t>
        </w:r>
      </w:hyperlink>
    </w:p>
    <w:p w:rsidR="00DE17F3" w:rsidRDefault="00D60815" w:rsidP="00DE17F3">
      <w:pPr>
        <w:jc w:val="both"/>
        <w:rPr>
          <w:rFonts w:ascii="Times New Roman" w:hAnsi="Times New Roman" w:cs="Times New Roman"/>
          <w:color w:val="000000" w:themeColor="text1"/>
          <w:sz w:val="24"/>
          <w:szCs w:val="24"/>
        </w:rPr>
      </w:pPr>
      <w:hyperlink r:id="rId49" w:history="1">
        <w:r w:rsidR="00DE17F3" w:rsidRPr="00352E35">
          <w:rPr>
            <w:rStyle w:val="Hyperlink"/>
            <w:rFonts w:ascii="Times New Roman" w:hAnsi="Times New Roman" w:cs="Times New Roman"/>
            <w:color w:val="000000" w:themeColor="text1"/>
            <w:sz w:val="24"/>
            <w:szCs w:val="24"/>
          </w:rPr>
          <w:t>https://pt.wikipedia.org/wiki/Ir%C3%A3o</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72576" behindDoc="0" locked="0" layoutInCell="1" allowOverlap="1">
            <wp:simplePos x="0" y="0"/>
            <wp:positionH relativeFrom="margin">
              <wp:align>center</wp:align>
            </wp:positionH>
            <wp:positionV relativeFrom="paragraph">
              <wp:posOffset>19685</wp:posOffset>
            </wp:positionV>
            <wp:extent cx="2303780" cy="1536065"/>
            <wp:effectExtent l="0" t="0" r="1270" b="6985"/>
            <wp:wrapSquare wrapText="bothSides"/>
            <wp:docPr id="16" name="Imagem 16" descr="http://www.bandeirasnacionais.com/data/flags/big/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ndeirasnacionais.com/data/flags/big/mv.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780" cy="153606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E31A46" w:rsidRDefault="00DE17F3" w:rsidP="00DE17F3">
      <w:pPr>
        <w:jc w:val="center"/>
        <w:rPr>
          <w:rFonts w:ascii="Times New Roman" w:hAnsi="Times New Roman" w:cs="Times New Roman"/>
          <w:b/>
          <w:color w:val="000000" w:themeColor="text1"/>
          <w:sz w:val="28"/>
          <w:szCs w:val="28"/>
        </w:rPr>
      </w:pPr>
      <w:r w:rsidRPr="00E31A46">
        <w:rPr>
          <w:rFonts w:ascii="Times New Roman" w:hAnsi="Times New Roman" w:cs="Times New Roman"/>
          <w:b/>
          <w:color w:val="000000" w:themeColor="text1"/>
          <w:sz w:val="28"/>
          <w:szCs w:val="28"/>
        </w:rPr>
        <w:t>Maldivas</w:t>
      </w:r>
    </w:p>
    <w:p w:rsidR="00DE17F3" w:rsidRPr="00352E35" w:rsidRDefault="00DE17F3" w:rsidP="00DE17F3">
      <w:pPr>
        <w:jc w:val="both"/>
        <w:rPr>
          <w:rFonts w:ascii="Times New Roman" w:hAnsi="Times New Roman" w:cs="Times New Roman"/>
          <w:color w:val="000000" w:themeColor="text1"/>
          <w:sz w:val="24"/>
          <w:szCs w:val="24"/>
        </w:rPr>
      </w:pPr>
      <w:proofErr w:type="gramStart"/>
      <w:r w:rsidRPr="00352E35">
        <w:rPr>
          <w:rFonts w:ascii="Times New Roman" w:hAnsi="Times New Roman" w:cs="Times New Roman"/>
          <w:color w:val="000000" w:themeColor="text1"/>
          <w:sz w:val="24"/>
          <w:szCs w:val="24"/>
        </w:rPr>
        <w:t>A Maldivas vê</w:t>
      </w:r>
      <w:proofErr w:type="gramEnd"/>
      <w:r w:rsidRPr="00352E35">
        <w:rPr>
          <w:rFonts w:ascii="Times New Roman" w:hAnsi="Times New Roman" w:cs="Times New Roman"/>
          <w:color w:val="000000" w:themeColor="text1"/>
          <w:sz w:val="24"/>
          <w:szCs w:val="24"/>
        </w:rPr>
        <w:t xml:space="preserv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como algo deveras importante para o desenvolvimento, o país afirma também a alta necessidade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países remotos e com barreiras comunicacionais devido a fatores geográficos.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É também concluído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proporcionam melhoras em prol da saúde, serviços financeiros, gerenciamento de recursos naturais, porém a Maldivas dá um foco maior na prevenção contra desastres naturais, que podem ser premeditados para assim minimizar os danos dos mesmos.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país afirma que um dos maiores desafios da </w:t>
      </w:r>
      <w:proofErr w:type="gramStart"/>
      <w:r w:rsidRPr="00352E35">
        <w:rPr>
          <w:rFonts w:ascii="Times New Roman" w:hAnsi="Times New Roman" w:cs="Times New Roman"/>
          <w:color w:val="000000" w:themeColor="text1"/>
          <w:sz w:val="24"/>
          <w:szCs w:val="24"/>
        </w:rPr>
        <w:t>implementação</w:t>
      </w:r>
      <w:proofErr w:type="gramEnd"/>
      <w:r w:rsidRPr="00352E35">
        <w:rPr>
          <w:rFonts w:ascii="Times New Roman" w:hAnsi="Times New Roman" w:cs="Times New Roman"/>
          <w:color w:val="000000" w:themeColor="text1"/>
          <w:sz w:val="24"/>
          <w:szCs w:val="24"/>
        </w:rPr>
        <w:t xml:space="preserve"> global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é a diferença entre países desenvolvidos e em desenvolvimento e este problema pode ser resolvido através cooperação da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a Maldivas estará envolvida com o “Grupo dos 77 mais China”, no qual o grupo acredita que as tecnologias de informação e </w:t>
      </w:r>
      <w:proofErr w:type="gramStart"/>
      <w:r w:rsidRPr="00352E35">
        <w:rPr>
          <w:rFonts w:ascii="Times New Roman" w:hAnsi="Times New Roman" w:cs="Times New Roman"/>
          <w:color w:val="000000" w:themeColor="text1"/>
          <w:sz w:val="24"/>
          <w:szCs w:val="24"/>
        </w:rPr>
        <w:t>comunicação(</w:t>
      </w:r>
      <w:proofErr w:type="gramEnd"/>
      <w:r w:rsidRPr="00352E35">
        <w:rPr>
          <w:rFonts w:ascii="Times New Roman" w:hAnsi="Times New Roman" w:cs="Times New Roman"/>
          <w:color w:val="000000" w:themeColor="text1"/>
          <w:sz w:val="24"/>
          <w:szCs w:val="24"/>
        </w:rPr>
        <w:t>TIC) são um dos principais meios para alcançar os Objetivos de Desenvolvimento Sustentável(ODS) e contem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51" w:history="1">
        <w:r w:rsidR="00DE17F3" w:rsidRPr="00352E35">
          <w:rPr>
            <w:rStyle w:val="Hyperlink"/>
            <w:rFonts w:ascii="Times New Roman" w:hAnsi="Times New Roman" w:cs="Times New Roman"/>
            <w:color w:val="000000" w:themeColor="text1"/>
            <w:sz w:val="24"/>
            <w:szCs w:val="24"/>
          </w:rPr>
          <w:t>https://papersmart.unmeetings.org/media2/7662120/maldives-aosis.pdf</w:t>
        </w:r>
      </w:hyperlink>
    </w:p>
    <w:p w:rsidR="00DE17F3" w:rsidRPr="00352E35" w:rsidRDefault="00D60815" w:rsidP="00DE17F3">
      <w:pPr>
        <w:jc w:val="both"/>
        <w:rPr>
          <w:rFonts w:ascii="Times New Roman" w:hAnsi="Times New Roman" w:cs="Times New Roman"/>
          <w:color w:val="000000" w:themeColor="text1"/>
          <w:sz w:val="24"/>
          <w:szCs w:val="24"/>
        </w:rPr>
      </w:pPr>
      <w:hyperlink r:id="rId52" w:history="1">
        <w:r w:rsidR="00DE17F3" w:rsidRPr="00352E35">
          <w:rPr>
            <w:rStyle w:val="Hyperlink"/>
            <w:rFonts w:ascii="Times New Roman" w:hAnsi="Times New Roman" w:cs="Times New Roman"/>
            <w:color w:val="000000" w:themeColor="text1"/>
            <w:sz w:val="24"/>
            <w:szCs w:val="24"/>
          </w:rPr>
          <w:t>https://papersmart.unmeetings.org/media2/16153676/maldives-aosis.pdf</w:t>
        </w:r>
      </w:hyperlink>
    </w:p>
    <w:p w:rsidR="00DE17F3" w:rsidRPr="00352E35" w:rsidRDefault="00D60815" w:rsidP="00DE17F3">
      <w:pPr>
        <w:jc w:val="both"/>
        <w:rPr>
          <w:rFonts w:ascii="Times New Roman" w:hAnsi="Times New Roman" w:cs="Times New Roman"/>
          <w:color w:val="000000" w:themeColor="text1"/>
          <w:sz w:val="24"/>
          <w:szCs w:val="24"/>
        </w:rPr>
      </w:pPr>
      <w:hyperlink r:id="rId53" w:history="1">
        <w:r w:rsidR="00DE17F3" w:rsidRPr="00352E35">
          <w:rPr>
            <w:rStyle w:val="Hyperlink"/>
            <w:rFonts w:ascii="Times New Roman" w:hAnsi="Times New Roman" w:cs="Times New Roman"/>
            <w:color w:val="000000" w:themeColor="text1"/>
            <w:sz w:val="24"/>
            <w:szCs w:val="24"/>
          </w:rPr>
          <w:t>https://papersmart.unmeetings.org/media2/7654137/maldives-aosis.pdf</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600960" cy="1295400"/>
            <wp:effectExtent l="0" t="0" r="8890" b="0"/>
            <wp:wrapSquare wrapText="bothSides"/>
            <wp:docPr id="17" name="Imagem 17" descr="http://www.bandeiras-nacionais.com/media/flags/flagge-aserbaidsc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ndeiras-nacionais.com/media/flags/flagge-aserbaidschan.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960" cy="129540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CC7248" w:rsidRDefault="00DE17F3" w:rsidP="00DE17F3">
      <w:pPr>
        <w:jc w:val="center"/>
        <w:rPr>
          <w:rFonts w:ascii="Times New Roman" w:hAnsi="Times New Roman" w:cs="Times New Roman"/>
          <w:b/>
          <w:color w:val="000000" w:themeColor="text1"/>
          <w:sz w:val="28"/>
          <w:szCs w:val="28"/>
        </w:rPr>
      </w:pPr>
      <w:r w:rsidRPr="00CC7248">
        <w:rPr>
          <w:rFonts w:ascii="Times New Roman" w:hAnsi="Times New Roman" w:cs="Times New Roman"/>
          <w:b/>
          <w:color w:val="000000" w:themeColor="text1"/>
          <w:sz w:val="28"/>
          <w:szCs w:val="28"/>
        </w:rPr>
        <w:t>Azerbaijão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país apoia fortemente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Atualmente o Azerbaijão está utilizando as receitas provindas do setor de óleos nos setores não relacionados ao mesmo, como recursos para desenvolvimento humanitário, criação de tecnologia e na competitividade e inovação econômica.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Em 2013, o país lançou o seu primeiro satélite tele comunicativo e em 2017 lançou seu segundo com o mesmo propósito. Atualmente Azerbaijão é um dos países que ingressaram na indústria espacial.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país é um dos que apoia o projeto da introdução da rodovia de informação </w:t>
      </w:r>
      <w:proofErr w:type="spellStart"/>
      <w:r w:rsidRPr="00352E35">
        <w:rPr>
          <w:rFonts w:ascii="Times New Roman" w:hAnsi="Times New Roman" w:cs="Times New Roman"/>
          <w:color w:val="000000" w:themeColor="text1"/>
          <w:sz w:val="24"/>
          <w:szCs w:val="24"/>
        </w:rPr>
        <w:t>transeurasiática</w:t>
      </w:r>
      <w:proofErr w:type="spellEnd"/>
      <w:r w:rsidRPr="00352E35">
        <w:rPr>
          <w:rFonts w:ascii="Times New Roman" w:hAnsi="Times New Roman" w:cs="Times New Roman"/>
          <w:color w:val="000000" w:themeColor="text1"/>
          <w:sz w:val="24"/>
          <w:szCs w:val="24"/>
        </w:rPr>
        <w:t xml:space="preserve"> (TASIM) para assim melhorar a distribuição tecnológica em várias regiões no cenário global.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debate o Azerbaijão estará inserido no grupo países em desenvolvimento sem litoral (</w:t>
      </w:r>
      <w:proofErr w:type="spellStart"/>
      <w:r w:rsidRPr="00352E35">
        <w:rPr>
          <w:rFonts w:ascii="Times New Roman" w:hAnsi="Times New Roman" w:cs="Times New Roman"/>
          <w:color w:val="000000" w:themeColor="text1"/>
          <w:sz w:val="24"/>
          <w:szCs w:val="24"/>
        </w:rPr>
        <w:t>LLDC</w:t>
      </w:r>
      <w:r w:rsidR="00382A43">
        <w:rPr>
          <w:rFonts w:ascii="Times New Roman" w:hAnsi="Times New Roman" w:cs="Times New Roman"/>
          <w:color w:val="000000" w:themeColor="text1"/>
          <w:sz w:val="24"/>
          <w:szCs w:val="24"/>
        </w:rPr>
        <w:t>’</w:t>
      </w:r>
      <w:r w:rsidRPr="00352E35">
        <w:rPr>
          <w:rFonts w:ascii="Times New Roman" w:hAnsi="Times New Roman" w:cs="Times New Roman"/>
          <w:color w:val="000000" w:themeColor="text1"/>
          <w:sz w:val="24"/>
          <w:szCs w:val="24"/>
        </w:rPr>
        <w:t>s</w:t>
      </w:r>
      <w:proofErr w:type="spellEnd"/>
      <w:r w:rsidRPr="00352E35">
        <w:rPr>
          <w:rFonts w:ascii="Times New Roman" w:hAnsi="Times New Roman" w:cs="Times New Roman"/>
          <w:color w:val="000000" w:themeColor="text1"/>
          <w:sz w:val="24"/>
          <w:szCs w:val="24"/>
        </w:rPr>
        <w:t>), devido ao fator de os membros deste grupo não terem litorais eles enfrentam maiores dificuldades em busca de adquirir maiores tecnologias de informação e comunicação, porém o grupo mostrou elevados progressos no âmbito de adquirir o mesmo, atualmente se esforçam para mostrar os seus resultados na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55" w:history="1">
        <w:r w:rsidR="00DE17F3" w:rsidRPr="00352E35">
          <w:rPr>
            <w:rStyle w:val="Hyperlink"/>
            <w:rFonts w:ascii="Times New Roman" w:hAnsi="Times New Roman" w:cs="Times New Roman"/>
            <w:color w:val="000000" w:themeColor="text1"/>
            <w:sz w:val="24"/>
            <w:szCs w:val="24"/>
          </w:rPr>
          <w:t>https://papersmart.unmeetings.org/media2/7662089/azerbaijan.pdf</w:t>
        </w:r>
      </w:hyperlink>
    </w:p>
    <w:p w:rsidR="00DE17F3" w:rsidRDefault="00D60815" w:rsidP="00DE17F3">
      <w:pPr>
        <w:jc w:val="both"/>
        <w:rPr>
          <w:rStyle w:val="Hyperlink"/>
          <w:rFonts w:ascii="Times New Roman" w:hAnsi="Times New Roman" w:cs="Times New Roman"/>
          <w:color w:val="000000" w:themeColor="text1"/>
          <w:sz w:val="24"/>
          <w:szCs w:val="24"/>
        </w:rPr>
      </w:pPr>
      <w:hyperlink r:id="rId56" w:history="1">
        <w:r w:rsidR="00DE17F3" w:rsidRPr="00352E35">
          <w:rPr>
            <w:rStyle w:val="Hyperlink"/>
            <w:rFonts w:ascii="Times New Roman" w:hAnsi="Times New Roman" w:cs="Times New Roman"/>
            <w:color w:val="000000" w:themeColor="text1"/>
            <w:sz w:val="24"/>
            <w:szCs w:val="24"/>
          </w:rPr>
          <w:t>https://papersmart.unmeetings.org/media2/703165/statement-by-azerbaijan-16-.pdf</w:t>
        </w:r>
      </w:hyperlink>
      <w:r w:rsidR="00382A43">
        <w:rPr>
          <w:rStyle w:val="Hyperlink"/>
          <w:rFonts w:ascii="Times New Roman" w:hAnsi="Times New Roman" w:cs="Times New Roman"/>
          <w:color w:val="000000" w:themeColor="text1"/>
          <w:sz w:val="24"/>
          <w:szCs w:val="24"/>
        </w:rPr>
        <w:t>,</w:t>
      </w:r>
    </w:p>
    <w:p w:rsidR="00382A43" w:rsidRDefault="00382A43" w:rsidP="00DE17F3">
      <w:pPr>
        <w:jc w:val="both"/>
        <w:rPr>
          <w:rStyle w:val="Hyperlink"/>
          <w:rFonts w:ascii="Times New Roman" w:hAnsi="Times New Roman" w:cs="Times New Roman"/>
          <w:color w:val="000000" w:themeColor="text1"/>
          <w:sz w:val="24"/>
          <w:szCs w:val="24"/>
        </w:rPr>
      </w:pPr>
    </w:p>
    <w:p w:rsidR="003F69E6" w:rsidRDefault="003F69E6" w:rsidP="00DE17F3">
      <w:pPr>
        <w:jc w:val="both"/>
        <w:rPr>
          <w:rStyle w:val="Hyperlink"/>
          <w:rFonts w:ascii="Times New Roman" w:hAnsi="Times New Roman" w:cs="Times New Roman"/>
          <w:color w:val="000000" w:themeColor="text1"/>
          <w:sz w:val="24"/>
          <w:szCs w:val="24"/>
        </w:rPr>
      </w:pPr>
    </w:p>
    <w:p w:rsidR="00B0003A" w:rsidRDefault="00B0003A" w:rsidP="00DE17F3">
      <w:pPr>
        <w:jc w:val="both"/>
        <w:rPr>
          <w:rStyle w:val="Hyperlink"/>
          <w:rFonts w:ascii="Times New Roman" w:hAnsi="Times New Roman" w:cs="Times New Roman"/>
          <w:color w:val="000000" w:themeColor="text1"/>
          <w:sz w:val="24"/>
          <w:szCs w:val="24"/>
        </w:rPr>
      </w:pPr>
    </w:p>
    <w:p w:rsidR="00861E57" w:rsidRDefault="00861E57" w:rsidP="00DE17F3">
      <w:pPr>
        <w:jc w:val="both"/>
        <w:rPr>
          <w:rStyle w:val="Hyperlink"/>
          <w:rFonts w:ascii="Times New Roman" w:hAnsi="Times New Roman" w:cs="Times New Roman"/>
          <w:color w:val="000000" w:themeColor="text1"/>
          <w:sz w:val="24"/>
          <w:szCs w:val="24"/>
        </w:rPr>
      </w:pPr>
    </w:p>
    <w:p w:rsidR="00861E57" w:rsidRDefault="00861E57" w:rsidP="00DE17F3">
      <w:pPr>
        <w:jc w:val="both"/>
        <w:rPr>
          <w:rStyle w:val="Hyperlink"/>
          <w:rFonts w:ascii="Times New Roman" w:hAnsi="Times New Roman" w:cs="Times New Roman"/>
          <w:color w:val="000000" w:themeColor="text1"/>
          <w:sz w:val="24"/>
          <w:szCs w:val="24"/>
        </w:rPr>
      </w:pPr>
    </w:p>
    <w:p w:rsidR="00861E57" w:rsidRDefault="00861E57" w:rsidP="00DE17F3">
      <w:pPr>
        <w:jc w:val="both"/>
        <w:rPr>
          <w:rStyle w:val="Hyperlink"/>
          <w:rFonts w:ascii="Times New Roman" w:hAnsi="Times New Roman" w:cs="Times New Roman"/>
          <w:color w:val="000000" w:themeColor="text1"/>
          <w:sz w:val="24"/>
          <w:szCs w:val="24"/>
        </w:rPr>
      </w:pPr>
    </w:p>
    <w:p w:rsidR="00861E57" w:rsidRDefault="00861E57" w:rsidP="00DE17F3">
      <w:pPr>
        <w:jc w:val="both"/>
        <w:rPr>
          <w:rStyle w:val="Hyperlink"/>
          <w:rFonts w:ascii="Times New Roman" w:hAnsi="Times New Roman" w:cs="Times New Roman"/>
          <w:color w:val="000000" w:themeColor="text1"/>
          <w:sz w:val="24"/>
          <w:szCs w:val="24"/>
        </w:rPr>
      </w:pPr>
    </w:p>
    <w:p w:rsidR="00B0003A" w:rsidRDefault="00B0003A" w:rsidP="00DE17F3">
      <w:pPr>
        <w:jc w:val="both"/>
        <w:rPr>
          <w:rStyle w:val="Hyperlink"/>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10160</wp:posOffset>
            </wp:positionV>
            <wp:extent cx="2950845" cy="1552575"/>
            <wp:effectExtent l="0" t="0" r="1905" b="9525"/>
            <wp:wrapSquare wrapText="bothSides"/>
            <wp:docPr id="18" name="Imagem 18" descr="http://www.bandeiras-nacionais.com/media/flags/flagge-austral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ndeiras-nacionais.com/media/flags/flagge-australien.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155257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rPr>
          <w:rFonts w:ascii="Times New Roman" w:hAnsi="Times New Roman" w:cs="Times New Roman"/>
          <w:b/>
          <w:color w:val="000000" w:themeColor="text1"/>
          <w:sz w:val="24"/>
          <w:szCs w:val="24"/>
        </w:rPr>
      </w:pPr>
    </w:p>
    <w:p w:rsidR="00DE17F3" w:rsidRPr="00CC7248" w:rsidRDefault="00DE17F3" w:rsidP="00DE17F3">
      <w:pPr>
        <w:jc w:val="center"/>
        <w:rPr>
          <w:rFonts w:ascii="Times New Roman" w:hAnsi="Times New Roman" w:cs="Times New Roman"/>
          <w:b/>
          <w:color w:val="000000" w:themeColor="text1"/>
          <w:sz w:val="28"/>
          <w:szCs w:val="28"/>
        </w:rPr>
      </w:pPr>
      <w:r w:rsidRPr="00CC7248">
        <w:rPr>
          <w:rFonts w:ascii="Times New Roman" w:hAnsi="Times New Roman" w:cs="Times New Roman"/>
          <w:b/>
          <w:color w:val="000000" w:themeColor="text1"/>
          <w:sz w:val="28"/>
          <w:szCs w:val="28"/>
        </w:rPr>
        <w:t>Austrália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Austrália, em meados do ano 2000 não tinha um esforço concertado no setor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Austrália tem apenas um pequeno núcleo de fabricação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internacionalmente competitivo e empresas de desenvolvimento de software.</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ano de 2012, criou-se a Declaração da Estratégia -</w:t>
      </w:r>
      <w:proofErr w:type="gramStart"/>
      <w:r w:rsidRPr="00352E35">
        <w:rPr>
          <w:rFonts w:ascii="Times New Roman" w:hAnsi="Times New Roman" w:cs="Times New Roman"/>
          <w:color w:val="000000" w:themeColor="text1"/>
          <w:sz w:val="24"/>
          <w:szCs w:val="24"/>
        </w:rPr>
        <w:t xml:space="preserve">  </w:t>
      </w:r>
      <w:proofErr w:type="gramEnd"/>
      <w:r w:rsidRPr="00352E35">
        <w:rPr>
          <w:rFonts w:ascii="Times New Roman" w:hAnsi="Times New Roman" w:cs="Times New Roman"/>
          <w:color w:val="000000" w:themeColor="text1"/>
          <w:sz w:val="24"/>
          <w:szCs w:val="24"/>
        </w:rPr>
        <w:t xml:space="preserve">o serviço público australiano usará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para aumentar a produtividade do setor público e nacional, permitindo a entrega de melhores serviços governamentais para pessoas, comunidades e negócios australianos, melhorando a eficiência das operações da APS e apoiando o engajamento aberto para melhor informar as decisões".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estratégia descreve como as agências do governo australiano continuarão a usar as TIC para impulsionar a melhor prestação de serviços, melhorar as operações governamentais, gerar produtividade e se envolver com pessoas, comunidade e negócios. Ele suporta serviços governamentais melhores e mais acessíveis para as pessoas quando, onde e como se </w:t>
      </w:r>
      <w:proofErr w:type="spellStart"/>
      <w:r w:rsidRPr="00352E35">
        <w:rPr>
          <w:rFonts w:ascii="Times New Roman" w:hAnsi="Times New Roman" w:cs="Times New Roman"/>
          <w:color w:val="000000" w:themeColor="text1"/>
          <w:sz w:val="24"/>
          <w:szCs w:val="24"/>
        </w:rPr>
        <w:t>adequa</w:t>
      </w:r>
      <w:proofErr w:type="spellEnd"/>
      <w:r w:rsidRPr="00352E35">
        <w:rPr>
          <w:rFonts w:ascii="Times New Roman" w:hAnsi="Times New Roman" w:cs="Times New Roman"/>
          <w:color w:val="000000" w:themeColor="text1"/>
          <w:sz w:val="24"/>
          <w:szCs w:val="24"/>
        </w:rPr>
        <w:t xml:space="preserve"> a elas, para que elas possam ser mais produtivas.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debate a Austrália </w:t>
      </w:r>
      <w:proofErr w:type="spellStart"/>
      <w:r w:rsidRPr="00352E35">
        <w:rPr>
          <w:rFonts w:ascii="Times New Roman" w:hAnsi="Times New Roman" w:cs="Times New Roman"/>
          <w:color w:val="000000" w:themeColor="text1"/>
          <w:sz w:val="24"/>
          <w:szCs w:val="24"/>
        </w:rPr>
        <w:t>fara</w:t>
      </w:r>
      <w:proofErr w:type="spellEnd"/>
      <w:r w:rsidRPr="00352E35">
        <w:rPr>
          <w:rFonts w:ascii="Times New Roman" w:hAnsi="Times New Roman" w:cs="Times New Roman"/>
          <w:color w:val="000000" w:themeColor="text1"/>
          <w:sz w:val="24"/>
          <w:szCs w:val="24"/>
        </w:rPr>
        <w:t xml:space="preserve"> parte do grupo APEC; a Cooperação Econômica Ásia-Pacífico visa instaurar livre comércio e a cooperação econômica em toda regia da Ásia-Pacífico. O grupo pretende aumentar os padrões de vida e os níveis de ensino através de um crescimento sustentável.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58" w:history="1">
        <w:r w:rsidR="00DE17F3" w:rsidRPr="00352E35">
          <w:rPr>
            <w:rStyle w:val="Hyperlink"/>
            <w:rFonts w:ascii="Times New Roman" w:hAnsi="Times New Roman" w:cs="Times New Roman"/>
            <w:color w:val="000000" w:themeColor="text1"/>
            <w:sz w:val="24"/>
            <w:szCs w:val="24"/>
          </w:rPr>
          <w:t>https://industry.gov.au/science/PMSEIC/Documents/AustraliasInformationandCommunicationsTechnologyICTp1.pdf</w:t>
        </w:r>
      </w:hyperlink>
    </w:p>
    <w:p w:rsidR="00DE17F3" w:rsidRPr="00352E35" w:rsidRDefault="00D60815" w:rsidP="00DE17F3">
      <w:pPr>
        <w:jc w:val="both"/>
        <w:rPr>
          <w:rFonts w:ascii="Times New Roman" w:hAnsi="Times New Roman" w:cs="Times New Roman"/>
          <w:color w:val="000000" w:themeColor="text1"/>
          <w:sz w:val="24"/>
          <w:szCs w:val="24"/>
        </w:rPr>
      </w:pPr>
      <w:hyperlink r:id="rId59" w:history="1">
        <w:r w:rsidR="00DE17F3" w:rsidRPr="00352E35">
          <w:rPr>
            <w:rStyle w:val="Hyperlink"/>
            <w:rFonts w:ascii="Times New Roman" w:hAnsi="Times New Roman" w:cs="Times New Roman"/>
            <w:color w:val="000000" w:themeColor="text1"/>
            <w:sz w:val="24"/>
            <w:szCs w:val="24"/>
          </w:rPr>
          <w:t>https://www.finance.gov.au/archive/policy-guides-procurement/ict_strategy_2012_2015</w:t>
        </w:r>
      </w:hyperlink>
    </w:p>
    <w:p w:rsidR="00DE17F3"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Pr="00352E35"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8890</wp:posOffset>
            </wp:positionV>
            <wp:extent cx="2322830" cy="1584325"/>
            <wp:effectExtent l="0" t="0" r="1270" b="0"/>
            <wp:wrapSquare wrapText="bothSides"/>
            <wp:docPr id="19" name="Imagem 19" descr="https://wikioso.org/wp-content/uploads/2013/04/bandeira-da-boli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so.org/wp-content/uploads/2013/04/bandeira-da-bolivia.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830" cy="158432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CC7248" w:rsidRDefault="00DE17F3" w:rsidP="00DE17F3">
      <w:pPr>
        <w:jc w:val="center"/>
        <w:rPr>
          <w:rFonts w:ascii="Times New Roman" w:hAnsi="Times New Roman" w:cs="Times New Roman"/>
          <w:b/>
          <w:color w:val="000000" w:themeColor="text1"/>
          <w:sz w:val="28"/>
          <w:szCs w:val="28"/>
        </w:rPr>
      </w:pPr>
      <w:r w:rsidRPr="00CC7248">
        <w:rPr>
          <w:rFonts w:ascii="Times New Roman" w:hAnsi="Times New Roman" w:cs="Times New Roman"/>
          <w:b/>
          <w:color w:val="000000" w:themeColor="text1"/>
          <w:sz w:val="28"/>
          <w:szCs w:val="28"/>
        </w:rPr>
        <w:t>Bolívia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caminho da Bolívia para uma sociedade da informação tem sido longo, mas está gerando resultados. O Decreto Supremo 26553, de </w:t>
      </w:r>
      <w:proofErr w:type="gramStart"/>
      <w:r w:rsidRPr="00352E35">
        <w:rPr>
          <w:rFonts w:ascii="Times New Roman" w:hAnsi="Times New Roman" w:cs="Times New Roman"/>
          <w:color w:val="000000" w:themeColor="text1"/>
          <w:sz w:val="24"/>
          <w:szCs w:val="24"/>
        </w:rPr>
        <w:t>9</w:t>
      </w:r>
      <w:proofErr w:type="gramEnd"/>
      <w:r w:rsidRPr="00352E35">
        <w:rPr>
          <w:rFonts w:ascii="Times New Roman" w:hAnsi="Times New Roman" w:cs="Times New Roman"/>
          <w:color w:val="000000" w:themeColor="text1"/>
          <w:sz w:val="24"/>
          <w:szCs w:val="24"/>
        </w:rPr>
        <w:t xml:space="preserve"> de abril de 2002, estabeleceu o quadro jurídico e institucional para a construção da Sociedade da Informação para fortalecer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de Informação e Comunicação) e a Sociedade da Informação.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ano 2002, o governo apresentou a </w:t>
      </w:r>
      <w:proofErr w:type="gramStart"/>
      <w:r w:rsidRPr="00352E35">
        <w:rPr>
          <w:rFonts w:ascii="Times New Roman" w:hAnsi="Times New Roman" w:cs="Times New Roman"/>
          <w:color w:val="000000" w:themeColor="text1"/>
          <w:sz w:val="24"/>
          <w:szCs w:val="24"/>
        </w:rPr>
        <w:t xml:space="preserve">“Agenda Digital, atentando a sociedade para a importância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 que todos venham a fazer parte de uma sociedade de informação.</w:t>
      </w:r>
      <w:proofErr w:type="gramEnd"/>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Atualmente, a Bolívia está indo para aumentar a penetração do acesso aos serviços de telecomunicações nas áreas rurais, de um novo quadro de políticas públicas sob o princípio do "direito universal de acesso e telecomunicações" recentemente estabelecido na nova Constituição.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Graças às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a Bolívia é parte da vila global.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não são apenas usadas pelos grandes negócios, mas também por pequenos e médios produtores, organizações, comunidades indígenas, colonos, organizações econômicas rurais, associações de produtores e ONGs, entre outros. A Bolívia é uma amostra sobre como as tecnologias podem ser usadas para melhorar o acesso, uso e adoção de aplicações baseadas em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às suas necessidades, comunidades de habilidades através de programas de educação para promover o crescimento econômico e o desenvolvimento.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debate a Bolívia estará inserida no grupo países em desenvolvimento sem litoral (</w:t>
      </w:r>
      <w:proofErr w:type="spellStart"/>
      <w:r w:rsidRPr="00352E35">
        <w:rPr>
          <w:rFonts w:ascii="Times New Roman" w:hAnsi="Times New Roman" w:cs="Times New Roman"/>
          <w:color w:val="000000" w:themeColor="text1"/>
          <w:sz w:val="24"/>
          <w:szCs w:val="24"/>
        </w:rPr>
        <w:t>LLDCs</w:t>
      </w:r>
      <w:proofErr w:type="spellEnd"/>
      <w:r w:rsidRPr="00352E35">
        <w:rPr>
          <w:rFonts w:ascii="Times New Roman" w:hAnsi="Times New Roman" w:cs="Times New Roman"/>
          <w:color w:val="000000" w:themeColor="text1"/>
          <w:sz w:val="24"/>
          <w:szCs w:val="24"/>
        </w:rPr>
        <w:t>), devido ao fator de os membros deste grupo não terem litorais eles enfrentam maiores dificuldades em busca de adquirir maiores tecnologias de informação e comunicação, porém o grupo mostrou elevados progressos no âmbito de adquirir o mesmo, atualmente se esforçam para mostrar os seus resultados na comunidade internacional.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http://ictanddevelopment.blogspot.com.br/2015/04/bolivia-una-estrategia-de-tic-en.html</w:t>
      </w:r>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color w:val="000000" w:themeColor="text1"/>
          <w:sz w:val="24"/>
          <w:szCs w:val="24"/>
        </w:rPr>
      </w:pPr>
    </w:p>
    <w:p w:rsidR="00861E57" w:rsidRDefault="00861E57" w:rsidP="00DE17F3">
      <w:pPr>
        <w:jc w:val="both"/>
        <w:rPr>
          <w:rFonts w:ascii="Times New Roman" w:hAnsi="Times New Roman" w:cs="Times New Roman"/>
          <w:color w:val="000000" w:themeColor="text1"/>
          <w:sz w:val="24"/>
          <w:szCs w:val="24"/>
        </w:rPr>
      </w:pPr>
    </w:p>
    <w:p w:rsidR="00861E57" w:rsidRPr="00352E35" w:rsidRDefault="00861E57"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6672" behindDoc="0" locked="0" layoutInCell="1" allowOverlap="1">
            <wp:simplePos x="0" y="0"/>
            <wp:positionH relativeFrom="column">
              <wp:posOffset>1765935</wp:posOffset>
            </wp:positionH>
            <wp:positionV relativeFrom="paragraph">
              <wp:posOffset>8890</wp:posOffset>
            </wp:positionV>
            <wp:extent cx="2743200" cy="1370965"/>
            <wp:effectExtent l="0" t="0" r="0" b="635"/>
            <wp:wrapSquare wrapText="bothSides"/>
            <wp:docPr id="20" name="Imagem 20" descr="https://upload.wikimedia.org/wikipedia/commons/thumb/c/cf/Flag_of_Canada.svg/1200px-Flag_of_Cana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f/Flag_of_Canada.svg/1200px-Flag_of_Canada.svg.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370965"/>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CC7248" w:rsidRDefault="00DE17F3" w:rsidP="00DE17F3">
      <w:pPr>
        <w:jc w:val="center"/>
        <w:rPr>
          <w:rFonts w:ascii="Times New Roman" w:hAnsi="Times New Roman" w:cs="Times New Roman"/>
          <w:b/>
          <w:color w:val="000000" w:themeColor="text1"/>
          <w:sz w:val="28"/>
          <w:szCs w:val="28"/>
        </w:rPr>
      </w:pPr>
      <w:r w:rsidRPr="00CC7248">
        <w:rPr>
          <w:rFonts w:ascii="Times New Roman" w:hAnsi="Times New Roman" w:cs="Times New Roman"/>
          <w:b/>
          <w:color w:val="000000" w:themeColor="text1"/>
          <w:sz w:val="28"/>
          <w:szCs w:val="28"/>
        </w:rPr>
        <w:t>Canadá</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Hoje, para o Canadá,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da Informação e Comunicação) são uma pedra angular das estratégias industriais e políticas que procuram promover a economia doméstica e unificar o país, e obter vantagem em uma economia política global competitiva. Como país líder no desenvolvimento e aplicação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o Canadá está bem posicionado para se beneficiar da revolução nas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andamento.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Uma característica definidora do setor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no Canadá é a taxa de inovação e produtividade que cresce rapidamente, não apenas nas indústrias que produzem hardware, software, componentes, conteúdo e serviços utilizados em aplicações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mas também nos setores que se beneficiam da adoção e uso dessas tecnologias.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Os pontos fortes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de renome internacional do Canadá incluem wireless e telecomunicações, desenvolvimento de jogos e gerenciamento e análise de dados. As empresas canadenses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estão na vanguarda de soluções de tecnologia habilitadoras inovadoras, incluindo tecnologia máquina a máquina para setores verticais, como as indústrias de extração e infraestrutura.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 Com as principais soluções inovadoras e conhecimentos diversos no setor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o Canadá está bem posicionado para aproveitar oportunidades globais emergentes.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debate o Canadá </w:t>
      </w:r>
      <w:proofErr w:type="spellStart"/>
      <w:r w:rsidRPr="00352E35">
        <w:rPr>
          <w:rFonts w:ascii="Times New Roman" w:hAnsi="Times New Roman" w:cs="Times New Roman"/>
          <w:color w:val="000000" w:themeColor="text1"/>
          <w:sz w:val="24"/>
          <w:szCs w:val="24"/>
        </w:rPr>
        <w:t>fara</w:t>
      </w:r>
      <w:proofErr w:type="spellEnd"/>
      <w:r w:rsidRPr="00352E35">
        <w:rPr>
          <w:rFonts w:ascii="Times New Roman" w:hAnsi="Times New Roman" w:cs="Times New Roman"/>
          <w:color w:val="000000" w:themeColor="text1"/>
          <w:sz w:val="24"/>
          <w:szCs w:val="24"/>
        </w:rPr>
        <w:t xml:space="preserve"> parte do grupo APEC; a Cooperação Econômica Ásia-Pacífico visa instaurar livre comércio e a cooperação econômica em toda regia da Ásia-Pacífico. O grupo pretende aumentar os padrões de vida e os níveis de ensino através de um crescimento sustentável.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62" w:tgtFrame="_blank" w:history="1">
        <w:r w:rsidR="00DE17F3" w:rsidRPr="00352E35">
          <w:rPr>
            <w:rStyle w:val="Hyperlink"/>
            <w:rFonts w:ascii="Times New Roman" w:hAnsi="Times New Roman" w:cs="Times New Roman"/>
            <w:color w:val="000000" w:themeColor="text1"/>
            <w:sz w:val="24"/>
            <w:szCs w:val="24"/>
          </w:rPr>
          <w:t>https://translate.google.com.br/translate?hl=pt-BR&amp;sl=en&amp;u=http://international.gc.ca/global-markets-marches-mondiaux/sectors-secteurs/information.aspx%3Flang%3Deng&amp;prev=search</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861E57" w:rsidRDefault="00861E57" w:rsidP="00DE17F3">
      <w:pPr>
        <w:jc w:val="both"/>
        <w:rPr>
          <w:rFonts w:ascii="Times New Roman" w:hAnsi="Times New Roman" w:cs="Times New Roman"/>
          <w:b/>
          <w:color w:val="000000" w:themeColor="text1"/>
          <w:sz w:val="24"/>
          <w:szCs w:val="24"/>
        </w:rPr>
      </w:pPr>
    </w:p>
    <w:p w:rsidR="00861E57" w:rsidRPr="00352E35" w:rsidRDefault="00861E57"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7696" behindDoc="0" locked="0" layoutInCell="1" allowOverlap="1">
            <wp:simplePos x="0" y="0"/>
            <wp:positionH relativeFrom="margin">
              <wp:posOffset>1670685</wp:posOffset>
            </wp:positionH>
            <wp:positionV relativeFrom="paragraph">
              <wp:posOffset>0</wp:posOffset>
            </wp:positionV>
            <wp:extent cx="2321560" cy="1549400"/>
            <wp:effectExtent l="0" t="0" r="2540" b="0"/>
            <wp:wrapSquare wrapText="bothSides"/>
            <wp:docPr id="21" name="Imagem 21" descr="http://flags.fmcdn.net/data/flags/w580/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ags.fmcdn.net/data/flags/w580/cg.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549400"/>
                    </a:xfrm>
                    <a:prstGeom prst="rect">
                      <a:avLst/>
                    </a:prstGeom>
                    <a:noFill/>
                    <a:ln>
                      <a:noFill/>
                    </a:ln>
                  </pic:spPr>
                </pic:pic>
              </a:graphicData>
            </a:graphic>
          </wp:anchor>
        </w:drawing>
      </w:r>
    </w:p>
    <w:p w:rsidR="00DE17F3" w:rsidRDefault="00DE17F3" w:rsidP="00DE17F3">
      <w:pPr>
        <w:jc w:val="both"/>
        <w:rPr>
          <w:rFonts w:ascii="Times New Roman" w:hAnsi="Times New Roman" w:cs="Times New Roman"/>
          <w:b/>
          <w:color w:val="000000" w:themeColor="text1"/>
          <w:sz w:val="28"/>
          <w:szCs w:val="28"/>
        </w:rPr>
      </w:pPr>
    </w:p>
    <w:p w:rsidR="00DE17F3" w:rsidRDefault="00DE17F3" w:rsidP="00DE17F3">
      <w:pPr>
        <w:jc w:val="both"/>
        <w:rPr>
          <w:rFonts w:ascii="Times New Roman" w:hAnsi="Times New Roman" w:cs="Times New Roman"/>
          <w:b/>
          <w:color w:val="000000" w:themeColor="text1"/>
          <w:sz w:val="28"/>
          <w:szCs w:val="28"/>
        </w:rPr>
      </w:pPr>
    </w:p>
    <w:p w:rsidR="00DE17F3" w:rsidRDefault="00DE17F3" w:rsidP="00DE17F3">
      <w:pPr>
        <w:jc w:val="both"/>
        <w:rPr>
          <w:rFonts w:ascii="Times New Roman" w:hAnsi="Times New Roman" w:cs="Times New Roman"/>
          <w:b/>
          <w:color w:val="000000" w:themeColor="text1"/>
          <w:sz w:val="28"/>
          <w:szCs w:val="28"/>
        </w:rPr>
      </w:pPr>
    </w:p>
    <w:p w:rsidR="00F4333D" w:rsidRDefault="00F4333D" w:rsidP="00DE17F3">
      <w:pPr>
        <w:jc w:val="both"/>
        <w:rPr>
          <w:rFonts w:ascii="Times New Roman" w:hAnsi="Times New Roman" w:cs="Times New Roman"/>
          <w:b/>
          <w:color w:val="000000" w:themeColor="text1"/>
          <w:sz w:val="28"/>
          <w:szCs w:val="28"/>
        </w:rPr>
      </w:pPr>
    </w:p>
    <w:p w:rsidR="00DE17F3" w:rsidRPr="00CC7248" w:rsidRDefault="00DE17F3" w:rsidP="00DE17F3">
      <w:pPr>
        <w:jc w:val="center"/>
        <w:rPr>
          <w:rFonts w:ascii="Times New Roman" w:hAnsi="Times New Roman" w:cs="Times New Roman"/>
          <w:b/>
          <w:color w:val="000000" w:themeColor="text1"/>
          <w:sz w:val="28"/>
          <w:szCs w:val="28"/>
        </w:rPr>
      </w:pPr>
      <w:r w:rsidRPr="00CC7248">
        <w:rPr>
          <w:rFonts w:ascii="Times New Roman" w:hAnsi="Times New Roman" w:cs="Times New Roman"/>
          <w:b/>
          <w:color w:val="000000" w:themeColor="text1"/>
          <w:sz w:val="28"/>
          <w:szCs w:val="28"/>
        </w:rPr>
        <w:t>Congo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Apesar dos esforços óbvios nos últimos anos para democratizar a sociedade, bem como esforços para reconstruir e modernizar a economia conforme aprovado pela República Democrática do Congo, ainda são particularmente baixos indicadores de desenvolvimento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Os sérios problemas da pobreza são continuamente exacerbados, o tempo de vida médio, o acesso universal à educação e um padrão de vida aceitável estão todos abaixo das normas internacionais, juntamente com esses problemas mencionados, a ineficiência das instituições, a baixa qualidade da governança e a instabilidade política constituem as principais dificuldades que interferem com o desenvolvimento real de novas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(Tecnologias de Informações e Comunicações).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O Congo tenta constantemente adaptar o uso das TIC’ s para as necessidades reais da comunidade congolesa, a fim de esperar resultados visíveis e rápidos. A necessidade de um ambiente regulatório estável, previsível e transparente na República Democrática do Congo favoreceria uma base mais forte para o início desta parceria público e privado.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o Congo estará envolvido com o “Grupo dos </w:t>
      </w:r>
      <w:proofErr w:type="gramStart"/>
      <w:r w:rsidRPr="00352E35">
        <w:rPr>
          <w:rFonts w:ascii="Times New Roman" w:hAnsi="Times New Roman" w:cs="Times New Roman"/>
          <w:color w:val="000000" w:themeColor="text1"/>
          <w:sz w:val="24"/>
          <w:szCs w:val="24"/>
        </w:rPr>
        <w:t>77 mais China”</w:t>
      </w:r>
      <w:proofErr w:type="gramEnd"/>
      <w:r w:rsidRPr="00352E35">
        <w:rPr>
          <w:rFonts w:ascii="Times New Roman" w:hAnsi="Times New Roman" w:cs="Times New Roman"/>
          <w:color w:val="000000" w:themeColor="text1"/>
          <w:sz w:val="24"/>
          <w:szCs w:val="24"/>
        </w:rPr>
        <w:t xml:space="preserve">, o grupo acredita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são um dos principais meios para alcançar os Objetivos de Desenvolvimento Sustentável (ODS) e contém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64" w:history="1">
        <w:r w:rsidR="00DE17F3" w:rsidRPr="00352E35">
          <w:rPr>
            <w:rStyle w:val="Hyperlink"/>
            <w:rFonts w:ascii="Times New Roman" w:hAnsi="Times New Roman" w:cs="Times New Roman"/>
            <w:color w:val="000000" w:themeColor="text1"/>
            <w:sz w:val="24"/>
            <w:szCs w:val="24"/>
          </w:rPr>
          <w:t>http://www.tojet.net/articles/v5i2/525.pdf</w:t>
        </w:r>
      </w:hyperlink>
    </w:p>
    <w:p w:rsidR="00DE17F3" w:rsidRDefault="00DE17F3" w:rsidP="00DE17F3">
      <w:pPr>
        <w:jc w:val="both"/>
        <w:rPr>
          <w:rFonts w:ascii="Times New Roman" w:hAnsi="Times New Roman" w:cs="Times New Roman"/>
          <w:b/>
          <w:color w:val="000000" w:themeColor="text1"/>
          <w:sz w:val="24"/>
          <w:szCs w:val="24"/>
        </w:rPr>
      </w:pPr>
    </w:p>
    <w:p w:rsidR="00861E57" w:rsidRDefault="00861E57"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6985</wp:posOffset>
            </wp:positionV>
            <wp:extent cx="2444750" cy="1466850"/>
            <wp:effectExtent l="0" t="0" r="0" b="0"/>
            <wp:wrapSquare wrapText="bothSides"/>
            <wp:docPr id="22" name="Imagem 22" descr="http://www.bandeirasnacionais.com/data/flags/ultr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ndeirasnacionais.com/data/flags/ultra/py.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46685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E17F3" w:rsidRPr="00207738" w:rsidRDefault="00DE17F3" w:rsidP="00DE17F3">
      <w:pPr>
        <w:jc w:val="both"/>
        <w:rPr>
          <w:rFonts w:ascii="Times New Roman" w:hAnsi="Times New Roman" w:cs="Times New Roman"/>
          <w:b/>
          <w:color w:val="000000" w:themeColor="text1"/>
          <w:sz w:val="28"/>
          <w:szCs w:val="28"/>
        </w:rPr>
      </w:pPr>
    </w:p>
    <w:p w:rsidR="00DE17F3" w:rsidRPr="00207738" w:rsidRDefault="00DE17F3" w:rsidP="00DE17F3">
      <w:pPr>
        <w:jc w:val="center"/>
        <w:rPr>
          <w:rFonts w:ascii="Times New Roman" w:hAnsi="Times New Roman" w:cs="Times New Roman"/>
          <w:b/>
          <w:color w:val="000000" w:themeColor="text1"/>
          <w:sz w:val="28"/>
          <w:szCs w:val="28"/>
        </w:rPr>
      </w:pPr>
      <w:r w:rsidRPr="00207738">
        <w:rPr>
          <w:rFonts w:ascii="Times New Roman" w:hAnsi="Times New Roman" w:cs="Times New Roman"/>
          <w:b/>
          <w:color w:val="000000" w:themeColor="text1"/>
          <w:sz w:val="28"/>
          <w:szCs w:val="28"/>
        </w:rPr>
        <w:t>Paraguai</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governo Paraguaio dá a importância da tecnologia para conectar todos no país, para alcançar um crescimento inclusivo.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Por causa da sua localização geográfica, o Paraguai depende dos países vizinhos para a conexão internacional, que é proporcionada através de cabos submarinos, o que afeta o grau de desenvolvimento do setor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No entanto, a telefonia móvel tem um nível de consumo superior à média da região.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Neste contexto, </w:t>
      </w:r>
      <w:proofErr w:type="gramStart"/>
      <w:r w:rsidRPr="00352E35">
        <w:rPr>
          <w:rFonts w:ascii="Times New Roman" w:hAnsi="Times New Roman" w:cs="Times New Roman"/>
          <w:color w:val="000000" w:themeColor="text1"/>
          <w:sz w:val="24"/>
          <w:szCs w:val="24"/>
        </w:rPr>
        <w:t>alguns dos desafios se destaca</w:t>
      </w:r>
      <w:proofErr w:type="gramEnd"/>
      <w:r w:rsidRPr="00352E35">
        <w:rPr>
          <w:rFonts w:ascii="Times New Roman" w:hAnsi="Times New Roman" w:cs="Times New Roman"/>
          <w:color w:val="000000" w:themeColor="text1"/>
          <w:sz w:val="24"/>
          <w:szCs w:val="24"/>
        </w:rPr>
        <w:t xml:space="preserve"> "Rumo à Digitalização da América Latina: as infraestruturas e os serviços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na região" não tão somente para o Paraguai especificamente, mas também para seus vizinhos, realizado pelo CAF (Banco de Desenvolvimento da América Latina) são incentivar o desenvolvimento do capital humano através de carreiras técnicas especializadas que favoreçam a incorporação de profissionais do setor ao mercado de trabalho, atualizar as infraestruturas intermunicípio, continuar com a aposta de extensão da banda larga através de tecnologias sem fio com o objetivo de obter uma demanda sólida em serviços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Os </w:t>
      </w:r>
      <w:proofErr w:type="spellStart"/>
      <w:r w:rsidRPr="00352E35">
        <w:rPr>
          <w:rFonts w:ascii="Times New Roman" w:hAnsi="Times New Roman" w:cs="Times New Roman"/>
          <w:color w:val="000000" w:themeColor="text1"/>
          <w:sz w:val="24"/>
          <w:szCs w:val="24"/>
        </w:rPr>
        <w:t>infocentros</w:t>
      </w:r>
      <w:proofErr w:type="spellEnd"/>
      <w:r w:rsidRPr="00352E35">
        <w:rPr>
          <w:rFonts w:ascii="Times New Roman" w:hAnsi="Times New Roman" w:cs="Times New Roman"/>
          <w:color w:val="000000" w:themeColor="text1"/>
          <w:sz w:val="24"/>
          <w:szCs w:val="24"/>
        </w:rPr>
        <w:t xml:space="preserve"> comunitários são espaços públicos que oferecem acesso gratuito às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Neles também é oferecido educação à distância, informação pública e conhecimento por meio de conteúdos especializados para crianças, jovens e adultos. Além do que, entre os seus objetivos, está o de incorporar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à população excluída, sem alterar a sua cultura. Também </w:t>
      </w:r>
      <w:proofErr w:type="gramStart"/>
      <w:r w:rsidRPr="00352E35">
        <w:rPr>
          <w:rFonts w:ascii="Times New Roman" w:hAnsi="Times New Roman" w:cs="Times New Roman"/>
          <w:color w:val="000000" w:themeColor="text1"/>
          <w:sz w:val="24"/>
          <w:szCs w:val="24"/>
        </w:rPr>
        <w:t>busca-se</w:t>
      </w:r>
      <w:proofErr w:type="gramEnd"/>
      <w:r w:rsidRPr="00352E35">
        <w:rPr>
          <w:rFonts w:ascii="Times New Roman" w:hAnsi="Times New Roman" w:cs="Times New Roman"/>
          <w:color w:val="000000" w:themeColor="text1"/>
          <w:sz w:val="24"/>
          <w:szCs w:val="24"/>
        </w:rPr>
        <w:t xml:space="preserve"> fomentar a criatividade, a inovação e aproveitar a tecnologia para incluir o cidadão em diferentes atividades. </w:t>
      </w:r>
      <w:proofErr w:type="gramStart"/>
      <w:r w:rsidRPr="00352E35">
        <w:rPr>
          <w:rFonts w:ascii="Times New Roman" w:hAnsi="Times New Roman" w:cs="Times New Roman"/>
          <w:color w:val="000000" w:themeColor="text1"/>
          <w:sz w:val="24"/>
          <w:szCs w:val="24"/>
        </w:rPr>
        <w:t>Outras das metas é</w:t>
      </w:r>
      <w:proofErr w:type="gramEnd"/>
      <w:r w:rsidRPr="00352E35">
        <w:rPr>
          <w:rFonts w:ascii="Times New Roman" w:hAnsi="Times New Roman" w:cs="Times New Roman"/>
          <w:color w:val="000000" w:themeColor="text1"/>
          <w:sz w:val="24"/>
          <w:szCs w:val="24"/>
        </w:rPr>
        <w:t xml:space="preserve"> fornecer estes benefícios para pessoas que vivem em áreas rurais ou distantes dos grandes centros urbanos.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Em resumo, a estratégia de gerar campanhas educativas ao redor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por parte dos governos é positiva. Sua </w:t>
      </w:r>
      <w:proofErr w:type="gramStart"/>
      <w:r w:rsidRPr="00352E35">
        <w:rPr>
          <w:rFonts w:ascii="Times New Roman" w:hAnsi="Times New Roman" w:cs="Times New Roman"/>
          <w:color w:val="000000" w:themeColor="text1"/>
          <w:sz w:val="24"/>
          <w:szCs w:val="24"/>
        </w:rPr>
        <w:t>implementação</w:t>
      </w:r>
      <w:proofErr w:type="gramEnd"/>
      <w:r w:rsidRPr="00352E35">
        <w:rPr>
          <w:rFonts w:ascii="Times New Roman" w:hAnsi="Times New Roman" w:cs="Times New Roman"/>
          <w:color w:val="000000" w:themeColor="text1"/>
          <w:sz w:val="24"/>
          <w:szCs w:val="24"/>
        </w:rPr>
        <w:t xml:space="preserve"> permite reduzir barreiras comuns de rejeição da população às novas tecnologias, além de orientar seu uso em temas produtivos. Contudo, é fundamental que este tipo de iniciativa esteja acompanhado por estratégias que busquem aumentar a conectividade no mercado.</w:t>
      </w:r>
    </w:p>
    <w:p w:rsidR="00DE17F3"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o Paraguai está inserido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50174C" w:rsidRPr="00352E35" w:rsidRDefault="0050174C"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lastRenderedPageBreak/>
        <w:t>Fonte:</w:t>
      </w:r>
    </w:p>
    <w:p w:rsidR="00DE17F3" w:rsidRPr="00352E35" w:rsidRDefault="00D60815" w:rsidP="00DE17F3">
      <w:pPr>
        <w:jc w:val="both"/>
        <w:rPr>
          <w:rFonts w:ascii="Times New Roman" w:hAnsi="Times New Roman" w:cs="Times New Roman"/>
          <w:color w:val="000000" w:themeColor="text1"/>
          <w:sz w:val="24"/>
          <w:szCs w:val="24"/>
        </w:rPr>
      </w:pPr>
      <w:hyperlink r:id="rId66" w:history="1">
        <w:r w:rsidR="00DE17F3" w:rsidRPr="00352E35">
          <w:rPr>
            <w:rStyle w:val="Hyperlink"/>
            <w:rFonts w:ascii="Times New Roman" w:hAnsi="Times New Roman" w:cs="Times New Roman"/>
            <w:color w:val="000000" w:themeColor="text1"/>
            <w:sz w:val="24"/>
            <w:szCs w:val="24"/>
          </w:rPr>
          <w:t>https://nacoesunidas.org/paraguai</w:t>
        </w:r>
      </w:hyperlink>
    </w:p>
    <w:p w:rsidR="00DE17F3" w:rsidRDefault="00D60815" w:rsidP="00DE17F3">
      <w:pPr>
        <w:jc w:val="both"/>
        <w:rPr>
          <w:rStyle w:val="Hyperlink"/>
          <w:rFonts w:ascii="Times New Roman" w:hAnsi="Times New Roman" w:cs="Times New Roman"/>
          <w:color w:val="000000" w:themeColor="text1"/>
          <w:sz w:val="24"/>
          <w:szCs w:val="24"/>
        </w:rPr>
      </w:pPr>
      <w:hyperlink r:id="rId67" w:history="1">
        <w:r w:rsidR="00DE17F3" w:rsidRPr="00352E35">
          <w:rPr>
            <w:rStyle w:val="Hyperlink"/>
            <w:rFonts w:ascii="Times New Roman" w:hAnsi="Times New Roman" w:cs="Times New Roman"/>
            <w:color w:val="000000" w:themeColor="text1"/>
            <w:sz w:val="24"/>
            <w:szCs w:val="24"/>
          </w:rPr>
          <w:t>https://www.caf.com/pt/presente/noticias/2014/06/paraguai-aposta-no-desenvolvimento-do-setor-tic</w:t>
        </w:r>
      </w:hyperlink>
    </w:p>
    <w:p w:rsidR="003E4E7F" w:rsidRPr="00352E35" w:rsidRDefault="003E4E7F"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79744" behindDoc="0" locked="0" layoutInCell="1" allowOverlap="1">
            <wp:simplePos x="0" y="0"/>
            <wp:positionH relativeFrom="column">
              <wp:posOffset>1767839</wp:posOffset>
            </wp:positionH>
            <wp:positionV relativeFrom="paragraph">
              <wp:posOffset>14605</wp:posOffset>
            </wp:positionV>
            <wp:extent cx="2295525" cy="1530350"/>
            <wp:effectExtent l="0" t="0" r="9525" b="0"/>
            <wp:wrapSquare wrapText="bothSides"/>
            <wp:docPr id="23" name="Imagem 23" descr="https://upload.wikimedia.org/wikipedia/commons/thumb/4/49/Flag_of_Kenya.svg/300px-Flag_of_Keny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9/Flag_of_Kenya.svg/300px-Flag_of_Kenya.svg.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53035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4F6ABF" w:rsidRDefault="00DE17F3" w:rsidP="00DE17F3">
      <w:pPr>
        <w:jc w:val="center"/>
        <w:rPr>
          <w:rFonts w:ascii="Times New Roman" w:hAnsi="Times New Roman" w:cs="Times New Roman"/>
          <w:b/>
          <w:color w:val="000000" w:themeColor="text1"/>
          <w:sz w:val="28"/>
          <w:szCs w:val="28"/>
        </w:rPr>
      </w:pPr>
      <w:r w:rsidRPr="004F6ABF">
        <w:rPr>
          <w:rFonts w:ascii="Times New Roman" w:hAnsi="Times New Roman" w:cs="Times New Roman"/>
          <w:b/>
          <w:color w:val="000000" w:themeColor="text1"/>
          <w:sz w:val="28"/>
          <w:szCs w:val="28"/>
        </w:rPr>
        <w:t>Quênia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O Quênia, assim como os outros países do continente africano, tem buscado novas perspectivas e investido em pesquisas científicas e tecnológicas.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país, as empresas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estão desenvolvendo softwares com o objetivo de mudar não só a realidade da África.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plataforma pioneira é o </w:t>
      </w:r>
      <w:proofErr w:type="spellStart"/>
      <w:r w:rsidRPr="00352E35">
        <w:rPr>
          <w:rFonts w:ascii="Times New Roman" w:hAnsi="Times New Roman" w:cs="Times New Roman"/>
          <w:color w:val="000000" w:themeColor="text1"/>
          <w:sz w:val="24"/>
          <w:szCs w:val="24"/>
        </w:rPr>
        <w:t>Ushahidi</w:t>
      </w:r>
      <w:proofErr w:type="spellEnd"/>
      <w:r w:rsidRPr="00352E35">
        <w:rPr>
          <w:rFonts w:ascii="Times New Roman" w:hAnsi="Times New Roman" w:cs="Times New Roman"/>
          <w:color w:val="000000" w:themeColor="text1"/>
          <w:sz w:val="24"/>
          <w:szCs w:val="24"/>
        </w:rPr>
        <w:t xml:space="preserve"> que, com a colaboração de pessoas comuns de todo o mundo, ajuda a construir mapas informativos que podem salvar vidas em locais de conflito ou em situações de desastre.</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Ainda, no Quênia, </w:t>
      </w:r>
      <w:proofErr w:type="gramStart"/>
      <w:r w:rsidRPr="00352E35">
        <w:rPr>
          <w:rFonts w:ascii="Times New Roman" w:hAnsi="Times New Roman" w:cs="Times New Roman"/>
          <w:color w:val="000000" w:themeColor="text1"/>
          <w:sz w:val="24"/>
          <w:szCs w:val="24"/>
        </w:rPr>
        <w:t>um outro</w:t>
      </w:r>
      <w:proofErr w:type="gramEnd"/>
      <w:r w:rsidRPr="00352E35">
        <w:rPr>
          <w:rFonts w:ascii="Times New Roman" w:hAnsi="Times New Roman" w:cs="Times New Roman"/>
          <w:color w:val="000000" w:themeColor="text1"/>
          <w:sz w:val="24"/>
          <w:szCs w:val="24"/>
        </w:rPr>
        <w:t xml:space="preserve"> sistema facilita a vida das pessoas na hora de fazer pagamentos. Com a precariedade da rede financeira, a solução foi utilizar telefones celulares para pagar despesas no comércio com uma simples troca de mensagens.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Presidente do </w:t>
      </w:r>
      <w:proofErr w:type="spellStart"/>
      <w:r w:rsidRPr="00352E35">
        <w:rPr>
          <w:rFonts w:ascii="Times New Roman" w:hAnsi="Times New Roman" w:cs="Times New Roman"/>
          <w:color w:val="000000" w:themeColor="text1"/>
          <w:sz w:val="24"/>
          <w:szCs w:val="24"/>
        </w:rPr>
        <w:t>Quenia</w:t>
      </w:r>
      <w:proofErr w:type="spellEnd"/>
      <w:r w:rsidRPr="00352E35">
        <w:rPr>
          <w:rFonts w:ascii="Times New Roman" w:hAnsi="Times New Roman" w:cs="Times New Roman"/>
          <w:color w:val="000000" w:themeColor="text1"/>
          <w:sz w:val="24"/>
          <w:szCs w:val="24"/>
        </w:rPr>
        <w:t xml:space="preserve">, </w:t>
      </w:r>
      <w:proofErr w:type="spellStart"/>
      <w:r w:rsidRPr="00352E35">
        <w:rPr>
          <w:rFonts w:ascii="Times New Roman" w:hAnsi="Times New Roman" w:cs="Times New Roman"/>
          <w:color w:val="000000" w:themeColor="text1"/>
          <w:sz w:val="24"/>
          <w:szCs w:val="24"/>
        </w:rPr>
        <w:t>Mwai</w:t>
      </w:r>
      <w:proofErr w:type="spellEnd"/>
      <w:r w:rsidRPr="00352E35">
        <w:rPr>
          <w:rFonts w:ascii="Times New Roman" w:hAnsi="Times New Roman" w:cs="Times New Roman"/>
          <w:color w:val="000000" w:themeColor="text1"/>
          <w:sz w:val="24"/>
          <w:szCs w:val="24"/>
        </w:rPr>
        <w:t xml:space="preserve"> </w:t>
      </w:r>
      <w:proofErr w:type="spellStart"/>
      <w:r w:rsidRPr="00352E35">
        <w:rPr>
          <w:rFonts w:ascii="Times New Roman" w:hAnsi="Times New Roman" w:cs="Times New Roman"/>
          <w:color w:val="000000" w:themeColor="text1"/>
          <w:sz w:val="24"/>
          <w:szCs w:val="24"/>
        </w:rPr>
        <w:t>Kibaki</w:t>
      </w:r>
      <w:proofErr w:type="spellEnd"/>
      <w:r w:rsidRPr="00352E35">
        <w:rPr>
          <w:rFonts w:ascii="Times New Roman" w:hAnsi="Times New Roman" w:cs="Times New Roman"/>
          <w:color w:val="000000" w:themeColor="text1"/>
          <w:sz w:val="24"/>
          <w:szCs w:val="24"/>
        </w:rPr>
        <w:t xml:space="preserve">, criou no ano de 2013, um projeto para construir uma cidade tecnológica a 60 </w:t>
      </w:r>
      <w:proofErr w:type="spellStart"/>
      <w:r w:rsidRPr="00352E35">
        <w:rPr>
          <w:rFonts w:ascii="Times New Roman" w:hAnsi="Times New Roman" w:cs="Times New Roman"/>
          <w:color w:val="000000" w:themeColor="text1"/>
          <w:sz w:val="24"/>
          <w:szCs w:val="24"/>
        </w:rPr>
        <w:t>quilómetros</w:t>
      </w:r>
      <w:proofErr w:type="spellEnd"/>
      <w:r w:rsidRPr="00352E35">
        <w:rPr>
          <w:rFonts w:ascii="Times New Roman" w:hAnsi="Times New Roman" w:cs="Times New Roman"/>
          <w:color w:val="000000" w:themeColor="text1"/>
          <w:sz w:val="24"/>
          <w:szCs w:val="24"/>
        </w:rPr>
        <w:t xml:space="preserve"> de </w:t>
      </w:r>
      <w:proofErr w:type="spellStart"/>
      <w:r w:rsidRPr="00352E35">
        <w:rPr>
          <w:rFonts w:ascii="Times New Roman" w:hAnsi="Times New Roman" w:cs="Times New Roman"/>
          <w:color w:val="000000" w:themeColor="text1"/>
          <w:sz w:val="24"/>
          <w:szCs w:val="24"/>
        </w:rPr>
        <w:t>Nairobi</w:t>
      </w:r>
      <w:proofErr w:type="spellEnd"/>
      <w:r w:rsidRPr="00352E35">
        <w:rPr>
          <w:rFonts w:ascii="Times New Roman" w:hAnsi="Times New Roman" w:cs="Times New Roman"/>
          <w:color w:val="000000" w:themeColor="text1"/>
          <w:sz w:val="24"/>
          <w:szCs w:val="24"/>
        </w:rPr>
        <w:t xml:space="preserve"> que já é chamada de “</w:t>
      </w:r>
      <w:proofErr w:type="spellStart"/>
      <w:r w:rsidRPr="00352E35">
        <w:rPr>
          <w:rFonts w:ascii="Times New Roman" w:hAnsi="Times New Roman" w:cs="Times New Roman"/>
          <w:color w:val="000000" w:themeColor="text1"/>
          <w:sz w:val="24"/>
          <w:szCs w:val="24"/>
        </w:rPr>
        <w:t>Silicon</w:t>
      </w:r>
      <w:proofErr w:type="spellEnd"/>
      <w:r w:rsidRPr="00352E35">
        <w:rPr>
          <w:rFonts w:ascii="Times New Roman" w:hAnsi="Times New Roman" w:cs="Times New Roman"/>
          <w:color w:val="000000" w:themeColor="text1"/>
          <w:sz w:val="24"/>
          <w:szCs w:val="24"/>
        </w:rPr>
        <w:t xml:space="preserve"> Savana” de África.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Cidade Tecnológica de </w:t>
      </w:r>
      <w:proofErr w:type="spellStart"/>
      <w:r w:rsidRPr="00352E35">
        <w:rPr>
          <w:rFonts w:ascii="Times New Roman" w:hAnsi="Times New Roman" w:cs="Times New Roman"/>
          <w:color w:val="000000" w:themeColor="text1"/>
          <w:sz w:val="24"/>
          <w:szCs w:val="24"/>
        </w:rPr>
        <w:t>Konza</w:t>
      </w:r>
      <w:proofErr w:type="spellEnd"/>
      <w:r w:rsidRPr="00352E35">
        <w:rPr>
          <w:rFonts w:ascii="Times New Roman" w:hAnsi="Times New Roman" w:cs="Times New Roman"/>
          <w:color w:val="000000" w:themeColor="text1"/>
          <w:sz w:val="24"/>
          <w:szCs w:val="24"/>
        </w:rPr>
        <w:t xml:space="preserve"> levará 20 anos a construir e deverá criar milhares de mil empregos nas tecnologias de informação até 2030.</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Incluído na ambiciosa iniciativa governamental “Visão 2030”, que visa criar uma nação globalmente competitiva e próspera com elevada qualidade de vida nos próximos 18 anos, o projeto tem o apoio de todos os partidos políticos do país.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Nos debates a Quênia estará envolvida com o “Grupo dos </w:t>
      </w:r>
      <w:proofErr w:type="gramStart"/>
      <w:r w:rsidRPr="00352E35">
        <w:rPr>
          <w:rFonts w:ascii="Times New Roman" w:hAnsi="Times New Roman" w:cs="Times New Roman"/>
          <w:color w:val="000000" w:themeColor="text1"/>
          <w:sz w:val="24"/>
          <w:szCs w:val="24"/>
        </w:rPr>
        <w:t>77 mais China”</w:t>
      </w:r>
      <w:proofErr w:type="gramEnd"/>
      <w:r w:rsidRPr="00352E35">
        <w:rPr>
          <w:rFonts w:ascii="Times New Roman" w:hAnsi="Times New Roman" w:cs="Times New Roman"/>
          <w:color w:val="000000" w:themeColor="text1"/>
          <w:sz w:val="24"/>
          <w:szCs w:val="24"/>
        </w:rPr>
        <w:t xml:space="preserve">, o grupo acredita que 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são um dos principais meios para alcançar os Objetivos de Desenvolvimento Sustentável (ODS) e contém grande potencial para acelerar o progresso humano.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lastRenderedPageBreak/>
        <w:t xml:space="preserve">O grupo também crê que há uma necessidade extrema de focar em uma assistência técnica efetiva e sustentável e capacitação adaptada as necessidades e restrições especificas do desenvolvimento de </w:t>
      </w:r>
      <w:proofErr w:type="gramStart"/>
      <w:r w:rsidRPr="00352E35">
        <w:rPr>
          <w:rFonts w:ascii="Times New Roman" w:hAnsi="Times New Roman" w:cs="Times New Roman"/>
          <w:color w:val="000000" w:themeColor="text1"/>
          <w:sz w:val="24"/>
          <w:szCs w:val="24"/>
        </w:rPr>
        <w:t>cada</w:t>
      </w:r>
      <w:proofErr w:type="gramEnd"/>
      <w:r w:rsidRPr="00352E35">
        <w:rPr>
          <w:rFonts w:ascii="Times New Roman" w:hAnsi="Times New Roman" w:cs="Times New Roman"/>
          <w:color w:val="000000" w:themeColor="text1"/>
          <w:sz w:val="24"/>
          <w:szCs w:val="24"/>
        </w:rPr>
        <w:t xml:space="preserve"> pais, onde a capacidade de manter níveis saudáveis de crescimento é afetada por tecnologias e lacunas de infraestrutura e restrições de capacidade, particularmente em países menos desenvolvidos, países em desenvolvimento sem litoral, pequenos estados insulares em desenvolvimento, países e pessoas sob ocupação estrangeira, países em situações de conflito e países pós conflitos e qualquer adversidades possíveis.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69" w:history="1">
        <w:r w:rsidR="00DE17F3" w:rsidRPr="00352E35">
          <w:rPr>
            <w:rStyle w:val="Hyperlink"/>
            <w:rFonts w:ascii="Times New Roman" w:hAnsi="Times New Roman" w:cs="Times New Roman"/>
            <w:color w:val="000000" w:themeColor="text1"/>
            <w:sz w:val="24"/>
            <w:szCs w:val="24"/>
          </w:rPr>
          <w:t>http://tvbrasil.ebc.com.br/novaafrica/episodio/tecnologia-para-mudar</w:t>
        </w:r>
      </w:hyperlink>
    </w:p>
    <w:p w:rsidR="00DE17F3" w:rsidRDefault="00D60815" w:rsidP="00DE17F3">
      <w:pPr>
        <w:jc w:val="both"/>
        <w:rPr>
          <w:rStyle w:val="Hyperlink"/>
          <w:rFonts w:ascii="Times New Roman" w:hAnsi="Times New Roman" w:cs="Times New Roman"/>
          <w:color w:val="000000" w:themeColor="text1"/>
          <w:sz w:val="24"/>
          <w:szCs w:val="24"/>
        </w:rPr>
      </w:pPr>
      <w:hyperlink r:id="rId70" w:history="1">
        <w:r w:rsidR="00DE17F3" w:rsidRPr="00352E35">
          <w:rPr>
            <w:rStyle w:val="Hyperlink"/>
            <w:rFonts w:ascii="Times New Roman" w:hAnsi="Times New Roman" w:cs="Times New Roman"/>
            <w:color w:val="000000" w:themeColor="text1"/>
            <w:sz w:val="24"/>
            <w:szCs w:val="24"/>
          </w:rPr>
          <w:t>http://p3.publico.pt/actualidade/economia/6376/silicon-savana-cidade-tecnologica-que-o-quenia-vai-construir-ate-2033</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80768" behindDoc="0" locked="0" layoutInCell="1" allowOverlap="1">
            <wp:simplePos x="0" y="0"/>
            <wp:positionH relativeFrom="margin">
              <wp:align>center</wp:align>
            </wp:positionH>
            <wp:positionV relativeFrom="paragraph">
              <wp:posOffset>9525</wp:posOffset>
            </wp:positionV>
            <wp:extent cx="2818130" cy="1690370"/>
            <wp:effectExtent l="0" t="0" r="1270" b="5080"/>
            <wp:wrapSquare wrapText="bothSides"/>
            <wp:docPr id="24" name="Imagem 24" descr="https://upload.wikimedia.org/wikipedia/commons/thumb/b/bc/Flag_of_Costa_Rica_%28state%29.svg/1200px-Flag_of_Costa_Rica_%28stat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c/Flag_of_Costa_Rica_%28state%29.svg/1200px-Flag_of_Costa_Rica_%28state%29.svg.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30" cy="169037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3E37AA" w:rsidRDefault="003E37AA" w:rsidP="00DE17F3">
      <w:pPr>
        <w:jc w:val="center"/>
        <w:rPr>
          <w:rFonts w:ascii="Times New Roman" w:hAnsi="Times New Roman" w:cs="Times New Roman"/>
          <w:b/>
          <w:color w:val="000000" w:themeColor="text1"/>
          <w:sz w:val="28"/>
          <w:szCs w:val="28"/>
        </w:rPr>
      </w:pPr>
    </w:p>
    <w:p w:rsidR="00DE17F3" w:rsidRPr="004F6ABF" w:rsidRDefault="00DE17F3" w:rsidP="00DE17F3">
      <w:pPr>
        <w:jc w:val="center"/>
        <w:rPr>
          <w:rFonts w:ascii="Times New Roman" w:hAnsi="Times New Roman" w:cs="Times New Roman"/>
          <w:b/>
          <w:color w:val="000000" w:themeColor="text1"/>
          <w:sz w:val="28"/>
          <w:szCs w:val="28"/>
        </w:rPr>
      </w:pPr>
      <w:r w:rsidRPr="004F6ABF">
        <w:rPr>
          <w:rFonts w:ascii="Times New Roman" w:hAnsi="Times New Roman" w:cs="Times New Roman"/>
          <w:b/>
          <w:color w:val="000000" w:themeColor="text1"/>
          <w:sz w:val="28"/>
          <w:szCs w:val="28"/>
        </w:rPr>
        <w:t>Costa Rica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Costa Rica Acredita veementemente no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O país se vê altamente compromissado nesta causa de desenvolvimento, mas também afirma que há necessidade de cooperação por parte do setor privado e sociedade civil, denota-se também de que os países em desenvolvimento devem se compromissar também, principalmente os chamados países de renda média.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Costa Rica está convencida de que é essencial a </w:t>
      </w:r>
      <w:proofErr w:type="gramStart"/>
      <w:r w:rsidRPr="00352E35">
        <w:rPr>
          <w:rFonts w:ascii="Times New Roman" w:hAnsi="Times New Roman" w:cs="Times New Roman"/>
          <w:color w:val="000000" w:themeColor="text1"/>
          <w:sz w:val="24"/>
          <w:szCs w:val="24"/>
        </w:rPr>
        <w:t>implementação</w:t>
      </w:r>
      <w:proofErr w:type="gramEnd"/>
      <w:r w:rsidRPr="00352E35">
        <w:rPr>
          <w:rFonts w:ascii="Times New Roman" w:hAnsi="Times New Roman" w:cs="Times New Roman"/>
          <w:color w:val="000000" w:themeColor="text1"/>
          <w:sz w:val="24"/>
          <w:szCs w:val="24"/>
        </w:rPr>
        <w:t xml:space="preserve"> dos direitos humanos nos acordos, pois o mesmo é o caminho par uma sociedade mais pacífica e inclusiva. Também acredita no trabalho em conjunto de forma aberta, transparente e segura, de forma a favorecer melhores resultados, há o fato também de apoiarem alianças entre entidades públicas e privadas, juntando estes elementos haverá maiores possibilidades de gerar constantemente novos e melhores produtos e serviços e promover maior investimentos em infraestruturas sustentáveis.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lastRenderedPageBreak/>
        <w:t xml:space="preserve">Portanto, o país afirma o compromisso global de alcançar uma sociedade inclusiva, centrada nas pessoas, em com foco no desenvolvimento, isto através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e uma das primeiras tarefas é seguir a agenda de 2030.</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comitê a Costa Rica está inserido no CELAC, o grupo reconhece a total importância do uso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em educação, transmissão de conhecimento, inclusão social, desenvolvimento sustentável.  Grupo denota a importância de respeitar os direitos humanos, evitar todos os efeitos negativos provindos das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para assim promover a paz e desenvolvimento de todos.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72" w:history="1">
        <w:r w:rsidR="00DE17F3" w:rsidRPr="00352E35">
          <w:rPr>
            <w:rStyle w:val="Hyperlink"/>
            <w:rFonts w:ascii="Times New Roman" w:hAnsi="Times New Roman" w:cs="Times New Roman"/>
            <w:color w:val="000000" w:themeColor="text1"/>
            <w:sz w:val="24"/>
            <w:szCs w:val="24"/>
          </w:rPr>
          <w:t>https://papersmart.unmeetings.org/media2/7662122/costa-rica.pdf</w:t>
        </w:r>
      </w:hyperlink>
    </w:p>
    <w:p w:rsidR="00DE17F3" w:rsidRPr="00352E35" w:rsidRDefault="00D60815" w:rsidP="00DE17F3">
      <w:pPr>
        <w:jc w:val="both"/>
        <w:rPr>
          <w:rFonts w:ascii="Times New Roman" w:hAnsi="Times New Roman" w:cs="Times New Roman"/>
          <w:color w:val="000000" w:themeColor="text1"/>
          <w:sz w:val="24"/>
          <w:szCs w:val="24"/>
        </w:rPr>
      </w:pPr>
      <w:hyperlink r:id="rId73" w:history="1">
        <w:r w:rsidR="00DE17F3" w:rsidRPr="00352E35">
          <w:rPr>
            <w:rStyle w:val="Hyperlink"/>
            <w:rFonts w:ascii="Times New Roman" w:hAnsi="Times New Roman" w:cs="Times New Roman"/>
            <w:color w:val="000000" w:themeColor="text1"/>
            <w:sz w:val="24"/>
            <w:szCs w:val="24"/>
          </w:rPr>
          <w:t>https://papersmart.unmeetings.org/media2/7654159/costa-rica.pdf</w:t>
        </w:r>
      </w:hyperlink>
    </w:p>
    <w:p w:rsidR="00DE17F3" w:rsidRPr="00352E35" w:rsidRDefault="00DE17F3" w:rsidP="00DE17F3">
      <w:pPr>
        <w:jc w:val="both"/>
        <w:rPr>
          <w:rFonts w:ascii="Times New Roman" w:hAnsi="Times New Roman" w:cs="Times New Roman"/>
          <w:noProof/>
          <w:color w:val="000000" w:themeColor="text1"/>
          <w:sz w:val="24"/>
          <w:szCs w:val="24"/>
          <w:lang w:eastAsia="pt-BR"/>
        </w:rPr>
      </w:pPr>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81792" behindDoc="0" locked="0" layoutInCell="1" allowOverlap="1">
            <wp:simplePos x="0" y="0"/>
            <wp:positionH relativeFrom="column">
              <wp:posOffset>1129030</wp:posOffset>
            </wp:positionH>
            <wp:positionV relativeFrom="paragraph">
              <wp:posOffset>99060</wp:posOffset>
            </wp:positionV>
            <wp:extent cx="3352800" cy="1676400"/>
            <wp:effectExtent l="0" t="0" r="0" b="0"/>
            <wp:wrapSquare wrapText="bothSides"/>
            <wp:docPr id="25" name="Imagem 25" descr="http://flags.fmcdn.net/data/flags/w580/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ags.fmcdn.net/data/flags/w580/nz.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67640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8"/>
          <w:szCs w:val="28"/>
        </w:rPr>
      </w:pPr>
    </w:p>
    <w:p w:rsidR="00DE17F3" w:rsidRPr="004F6ABF" w:rsidRDefault="00DE17F3" w:rsidP="00DE17F3">
      <w:pPr>
        <w:jc w:val="center"/>
        <w:rPr>
          <w:rFonts w:ascii="Times New Roman" w:hAnsi="Times New Roman" w:cs="Times New Roman"/>
          <w:b/>
          <w:color w:val="000000" w:themeColor="text1"/>
          <w:sz w:val="28"/>
          <w:szCs w:val="28"/>
        </w:rPr>
      </w:pPr>
      <w:r w:rsidRPr="004F6ABF">
        <w:rPr>
          <w:rFonts w:ascii="Times New Roman" w:hAnsi="Times New Roman" w:cs="Times New Roman"/>
          <w:b/>
          <w:color w:val="000000" w:themeColor="text1"/>
          <w:sz w:val="28"/>
          <w:szCs w:val="28"/>
        </w:rPr>
        <w:t>Nova Zelândia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 Nova Zelândia faz parte da Cooperação Econômica da Ásia e do Pacífico – sigla do inglês </w:t>
      </w:r>
      <w:proofErr w:type="spellStart"/>
      <w:r w:rsidRPr="00352E35">
        <w:rPr>
          <w:rFonts w:ascii="Times New Roman" w:hAnsi="Times New Roman" w:cs="Times New Roman"/>
          <w:color w:val="000000" w:themeColor="text1"/>
          <w:sz w:val="24"/>
          <w:szCs w:val="24"/>
        </w:rPr>
        <w:t>Ásia-Pacific</w:t>
      </w:r>
      <w:proofErr w:type="spellEnd"/>
      <w:r w:rsidRPr="00352E35">
        <w:rPr>
          <w:rFonts w:ascii="Times New Roman" w:hAnsi="Times New Roman" w:cs="Times New Roman"/>
          <w:color w:val="000000" w:themeColor="text1"/>
          <w:sz w:val="24"/>
          <w:szCs w:val="24"/>
        </w:rPr>
        <w:t xml:space="preserve"> </w:t>
      </w:r>
      <w:proofErr w:type="spellStart"/>
      <w:r w:rsidRPr="00352E35">
        <w:rPr>
          <w:rFonts w:ascii="Times New Roman" w:hAnsi="Times New Roman" w:cs="Times New Roman"/>
          <w:color w:val="000000" w:themeColor="text1"/>
          <w:sz w:val="24"/>
          <w:szCs w:val="24"/>
        </w:rPr>
        <w:t>Economic</w:t>
      </w:r>
      <w:proofErr w:type="spellEnd"/>
      <w:r w:rsidRPr="00352E35">
        <w:rPr>
          <w:rFonts w:ascii="Times New Roman" w:hAnsi="Times New Roman" w:cs="Times New Roman"/>
          <w:color w:val="000000" w:themeColor="text1"/>
          <w:sz w:val="24"/>
          <w:szCs w:val="24"/>
        </w:rPr>
        <w:t xml:space="preserve"> </w:t>
      </w:r>
      <w:proofErr w:type="spellStart"/>
      <w:r w:rsidRPr="00352E35">
        <w:rPr>
          <w:rFonts w:ascii="Times New Roman" w:hAnsi="Times New Roman" w:cs="Times New Roman"/>
          <w:color w:val="000000" w:themeColor="text1"/>
          <w:sz w:val="24"/>
          <w:szCs w:val="24"/>
        </w:rPr>
        <w:t>Cooperation</w:t>
      </w:r>
      <w:proofErr w:type="spellEnd"/>
      <w:r w:rsidRPr="00352E35">
        <w:rPr>
          <w:rFonts w:ascii="Times New Roman" w:hAnsi="Times New Roman" w:cs="Times New Roman"/>
          <w:color w:val="000000" w:themeColor="text1"/>
          <w:sz w:val="24"/>
          <w:szCs w:val="24"/>
        </w:rPr>
        <w:t xml:space="preserve"> (Apec) -</w:t>
      </w:r>
      <w:proofErr w:type="gramStart"/>
      <w:r w:rsidRPr="00352E35">
        <w:rPr>
          <w:rFonts w:ascii="Times New Roman" w:hAnsi="Times New Roman" w:cs="Times New Roman"/>
          <w:color w:val="000000" w:themeColor="text1"/>
          <w:sz w:val="24"/>
          <w:szCs w:val="24"/>
        </w:rPr>
        <w:t xml:space="preserve">  </w:t>
      </w:r>
      <w:proofErr w:type="gramEnd"/>
      <w:r w:rsidRPr="00352E35">
        <w:rPr>
          <w:rFonts w:ascii="Times New Roman" w:hAnsi="Times New Roman" w:cs="Times New Roman"/>
          <w:color w:val="000000" w:themeColor="text1"/>
          <w:sz w:val="24"/>
          <w:szCs w:val="24"/>
        </w:rPr>
        <w:t>bloco econômico formado por países asiáticos, americanos e da Oceania.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As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são um negócio importante e crescente para a Nova Zelândia. É uma indústria muito voltada para o exterior que compete com sucesso em todo o mundo.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relatório sobre facilidade de se fazer negócios do Banco Mundial, que avalia o potencial para negócios de 189 países do mundo, classificou a Nova Zelândia como sendo o 2º melhor lugar para se </w:t>
      </w:r>
      <w:proofErr w:type="gramStart"/>
      <w:r w:rsidRPr="00352E35">
        <w:rPr>
          <w:rFonts w:ascii="Times New Roman" w:hAnsi="Times New Roman" w:cs="Times New Roman"/>
          <w:color w:val="000000" w:themeColor="text1"/>
          <w:sz w:val="24"/>
          <w:szCs w:val="24"/>
        </w:rPr>
        <w:t>fazer</w:t>
      </w:r>
      <w:proofErr w:type="gramEnd"/>
      <w:r w:rsidRPr="00352E35">
        <w:rPr>
          <w:rFonts w:ascii="Times New Roman" w:hAnsi="Times New Roman" w:cs="Times New Roman"/>
          <w:color w:val="000000" w:themeColor="text1"/>
          <w:sz w:val="24"/>
          <w:szCs w:val="24"/>
        </w:rPr>
        <w:t xml:space="preserve"> negócios, sendo que nos quesitos facilidade para se abrir uma empresa e proteção aos investidores, o país ficou em 1º lugar.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representa 5% do PIB.</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Na última década, a Nova Zelândia desenvolveu instituições necessárias para incentivar a inovação e produção de tecnologia: como incubadoras de empresas, programas de financiamentos, unidades de comercialização nas universidades e agências governamentais.</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lastRenderedPageBreak/>
        <w:t xml:space="preserve">As empresas de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da Nova Zelândia ganharam uma reputação internacional por serem </w:t>
      </w:r>
      <w:proofErr w:type="gramStart"/>
      <w:r w:rsidRPr="00352E35">
        <w:rPr>
          <w:rFonts w:ascii="Times New Roman" w:hAnsi="Times New Roman" w:cs="Times New Roman"/>
          <w:color w:val="000000" w:themeColor="text1"/>
          <w:sz w:val="24"/>
          <w:szCs w:val="24"/>
        </w:rPr>
        <w:t>flexíveis, adaptáveis</w:t>
      </w:r>
      <w:proofErr w:type="gramEnd"/>
      <w:r w:rsidRPr="00352E35">
        <w:rPr>
          <w:rFonts w:ascii="Times New Roman" w:hAnsi="Times New Roman" w:cs="Times New Roman"/>
          <w:color w:val="000000" w:themeColor="text1"/>
          <w:sz w:val="24"/>
          <w:szCs w:val="24"/>
        </w:rPr>
        <w:t xml:space="preserve"> e empreendedoras. Muitos projetos de alto perfil vieram da sua indústria de TIC: O sistema de carregamento sem fio mais avançado e seguro do mundo; um exoesqueleto robótico que permite que pessoas paralisadas se levantem e caminhem; Software de contabilidade desenvolvido pelo negócio de contabilidade em nuvem; uma solução de segurança que foi nomeada “Melhor Produto/Sistema de Proteção de Perímetro”.</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Em toda a economia, o crescimento do emprego nas profissões relacionadas com TIC tem sido impulsionado por “Programadores de Software e Aplicações” e “Analistas de Negócios e Sistemas de TIC”.</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No debate a Nova Zelândia </w:t>
      </w:r>
      <w:proofErr w:type="spellStart"/>
      <w:r w:rsidRPr="00352E35">
        <w:rPr>
          <w:rFonts w:ascii="Times New Roman" w:hAnsi="Times New Roman" w:cs="Times New Roman"/>
          <w:color w:val="000000" w:themeColor="text1"/>
          <w:sz w:val="24"/>
          <w:szCs w:val="24"/>
        </w:rPr>
        <w:t>fara</w:t>
      </w:r>
      <w:proofErr w:type="spellEnd"/>
      <w:r w:rsidRPr="00352E35">
        <w:rPr>
          <w:rFonts w:ascii="Times New Roman" w:hAnsi="Times New Roman" w:cs="Times New Roman"/>
          <w:color w:val="000000" w:themeColor="text1"/>
          <w:sz w:val="24"/>
          <w:szCs w:val="24"/>
        </w:rPr>
        <w:t xml:space="preserve"> parte do grupo APEC; a Cooperação Econômica Ásia-Pacífico visa instaurar livre comércio e a cooperação econômica em toda regia da Ásia-Pacífico. O grupo pretende aumentar os padrões de vida e os níveis de ensino através de um crescimento sustentável.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75" w:history="1">
        <w:r w:rsidR="00DE17F3" w:rsidRPr="00352E35">
          <w:rPr>
            <w:rStyle w:val="Hyperlink"/>
            <w:rFonts w:ascii="Times New Roman" w:hAnsi="Times New Roman" w:cs="Times New Roman"/>
            <w:color w:val="000000" w:themeColor="text1"/>
            <w:sz w:val="24"/>
            <w:szCs w:val="24"/>
          </w:rPr>
          <w:t>http://idgnow.com.br/ti-corporativa/2014/12/08/tecnologia-da-informacao-e-o-setor-que-mais-cresce-na-nova-zelandia/</w:t>
        </w:r>
      </w:hyperlink>
    </w:p>
    <w:p w:rsidR="00DE17F3" w:rsidRPr="0050174C" w:rsidRDefault="00D60815" w:rsidP="00DE17F3">
      <w:pPr>
        <w:jc w:val="both"/>
        <w:rPr>
          <w:rFonts w:ascii="Times New Roman" w:hAnsi="Times New Roman" w:cs="Times New Roman"/>
          <w:color w:val="000000" w:themeColor="text1"/>
          <w:sz w:val="24"/>
          <w:szCs w:val="24"/>
          <w:u w:val="single"/>
        </w:rPr>
      </w:pPr>
      <w:hyperlink r:id="rId76" w:history="1">
        <w:r w:rsidR="00DE17F3" w:rsidRPr="00352E35">
          <w:rPr>
            <w:rStyle w:val="Hyperlink"/>
            <w:rFonts w:ascii="Times New Roman" w:hAnsi="Times New Roman" w:cs="Times New Roman"/>
            <w:color w:val="000000" w:themeColor="text1"/>
            <w:sz w:val="24"/>
            <w:szCs w:val="24"/>
          </w:rPr>
          <w:t>http://www.novazelandianews.com.br/tecnologia-da-informacao-e-comunicacao/</w:t>
        </w:r>
      </w:hyperlink>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noProof/>
          <w:color w:val="000000" w:themeColor="text1"/>
          <w:sz w:val="24"/>
          <w:szCs w:val="24"/>
          <w:lang w:eastAsia="pt-BR"/>
        </w:rPr>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2640965" cy="1390650"/>
            <wp:effectExtent l="0" t="0" r="6985" b="0"/>
            <wp:wrapSquare wrapText="bothSides"/>
            <wp:docPr id="26" name="Imagem 26" descr="https://upload.wikimedia.org/wikipedia/commons/thumb/a/a4/Flag_of_the_United_States.svg/200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4/Flag_of_the_United_States.svg/2000px-Flag_of_the_United_States.svg.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965" cy="1390650"/>
                    </a:xfrm>
                    <a:prstGeom prst="rect">
                      <a:avLst/>
                    </a:prstGeom>
                    <a:noFill/>
                    <a:ln>
                      <a:noFill/>
                    </a:ln>
                  </pic:spPr>
                </pic:pic>
              </a:graphicData>
            </a:graphic>
          </wp:anchor>
        </w:drawing>
      </w:r>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
    <w:p w:rsidR="00DE17F3" w:rsidRPr="004F6ABF" w:rsidRDefault="00DE17F3" w:rsidP="00DE17F3">
      <w:pPr>
        <w:jc w:val="center"/>
        <w:rPr>
          <w:rFonts w:ascii="Times New Roman" w:hAnsi="Times New Roman" w:cs="Times New Roman"/>
          <w:b/>
          <w:color w:val="000000" w:themeColor="text1"/>
          <w:sz w:val="28"/>
          <w:szCs w:val="28"/>
        </w:rPr>
      </w:pPr>
      <w:r w:rsidRPr="004F6ABF">
        <w:rPr>
          <w:rFonts w:ascii="Times New Roman" w:hAnsi="Times New Roman" w:cs="Times New Roman"/>
          <w:b/>
          <w:color w:val="000000" w:themeColor="text1"/>
          <w:sz w:val="28"/>
          <w:szCs w:val="28"/>
        </w:rPr>
        <w:t>Estados Unidos da América</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 xml:space="preserve">O país é sem dúvida uma grande potência no que se diz t </w:t>
      </w:r>
      <w:proofErr w:type="spellStart"/>
      <w:r w:rsidRPr="00352E35">
        <w:rPr>
          <w:rFonts w:ascii="Times New Roman" w:hAnsi="Times New Roman" w:cs="Times New Roman"/>
          <w:color w:val="000000" w:themeColor="text1"/>
          <w:sz w:val="24"/>
          <w:szCs w:val="24"/>
        </w:rPr>
        <w:t>TIC’s</w:t>
      </w:r>
      <w:proofErr w:type="spellEnd"/>
      <w:r w:rsidRPr="00352E35">
        <w:rPr>
          <w:rFonts w:ascii="Times New Roman" w:hAnsi="Times New Roman" w:cs="Times New Roman"/>
          <w:color w:val="000000" w:themeColor="text1"/>
          <w:sz w:val="24"/>
          <w:szCs w:val="24"/>
        </w:rPr>
        <w:t xml:space="preserve"> (Tecnologia de Informações e Comunicações). </w:t>
      </w:r>
      <w:proofErr w:type="gramStart"/>
      <w:r w:rsidRPr="00352E35">
        <w:rPr>
          <w:rFonts w:ascii="Times New Roman" w:hAnsi="Times New Roman" w:cs="Times New Roman"/>
          <w:color w:val="000000" w:themeColor="text1"/>
          <w:sz w:val="24"/>
          <w:szCs w:val="24"/>
        </w:rPr>
        <w:t>O Estados</w:t>
      </w:r>
      <w:proofErr w:type="gramEnd"/>
      <w:r w:rsidRPr="00352E35">
        <w:rPr>
          <w:rFonts w:ascii="Times New Roman" w:hAnsi="Times New Roman" w:cs="Times New Roman"/>
          <w:color w:val="000000" w:themeColor="text1"/>
          <w:sz w:val="24"/>
          <w:szCs w:val="24"/>
        </w:rPr>
        <w:t xml:space="preserve"> Unidos da América cita que para construir uma sociedade global tem de se promover a troca gratuita de informações e ideias entre as pessoas. </w:t>
      </w:r>
    </w:p>
    <w:p w:rsidR="00DE17F3" w:rsidRDefault="00DE17F3" w:rsidP="00DE17F3">
      <w:pPr>
        <w:jc w:val="both"/>
        <w:rPr>
          <w:rFonts w:ascii="Times New Roman" w:hAnsi="Times New Roman" w:cs="Times New Roman"/>
          <w:color w:val="000000" w:themeColor="text1"/>
          <w:sz w:val="24"/>
          <w:szCs w:val="24"/>
        </w:rPr>
      </w:pPr>
      <w:proofErr w:type="gramStart"/>
      <w:r w:rsidRPr="00352E35">
        <w:rPr>
          <w:rFonts w:ascii="Times New Roman" w:hAnsi="Times New Roman" w:cs="Times New Roman"/>
          <w:color w:val="000000" w:themeColor="text1"/>
          <w:sz w:val="24"/>
          <w:szCs w:val="24"/>
        </w:rPr>
        <w:t>O Estados</w:t>
      </w:r>
      <w:proofErr w:type="gramEnd"/>
      <w:r w:rsidRPr="00352E35">
        <w:rPr>
          <w:rFonts w:ascii="Times New Roman" w:hAnsi="Times New Roman" w:cs="Times New Roman"/>
          <w:color w:val="000000" w:themeColor="text1"/>
          <w:sz w:val="24"/>
          <w:szCs w:val="24"/>
        </w:rPr>
        <w:t xml:space="preserve"> Unidos apoia o envolvimento dos setores governamentais, privado, industrial, universitário e sociedade civil.</w:t>
      </w:r>
    </w:p>
    <w:p w:rsidR="00EF2DC5" w:rsidRDefault="00EF2DC5" w:rsidP="00DE17F3">
      <w:pPr>
        <w:jc w:val="both"/>
        <w:rPr>
          <w:rFonts w:ascii="Times New Roman" w:hAnsi="Times New Roman" w:cs="Times New Roman"/>
          <w:color w:val="000000" w:themeColor="text1"/>
          <w:sz w:val="24"/>
          <w:szCs w:val="24"/>
        </w:rPr>
      </w:pPr>
    </w:p>
    <w:p w:rsidR="00EF2DC5" w:rsidRDefault="00EF2DC5" w:rsidP="00DE17F3">
      <w:pPr>
        <w:jc w:val="both"/>
        <w:rPr>
          <w:rFonts w:ascii="Times New Roman" w:hAnsi="Times New Roman" w:cs="Times New Roman"/>
          <w:color w:val="000000" w:themeColor="text1"/>
          <w:sz w:val="24"/>
          <w:szCs w:val="24"/>
        </w:rPr>
      </w:pPr>
    </w:p>
    <w:p w:rsidR="00EF2DC5" w:rsidRPr="00352E35" w:rsidRDefault="00EF2DC5" w:rsidP="00DE17F3">
      <w:pPr>
        <w:jc w:val="both"/>
        <w:rPr>
          <w:rFonts w:ascii="Times New Roman" w:hAnsi="Times New Roman" w:cs="Times New Roman"/>
          <w:color w:val="000000" w:themeColor="text1"/>
          <w:sz w:val="24"/>
          <w:szCs w:val="24"/>
        </w:rPr>
      </w:pPr>
    </w:p>
    <w:p w:rsidR="0050174C"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lastRenderedPageBreak/>
        <w:t xml:space="preserve">No debate </w:t>
      </w:r>
      <w:proofErr w:type="gramStart"/>
      <w:r w:rsidRPr="00352E35">
        <w:rPr>
          <w:rFonts w:ascii="Times New Roman" w:hAnsi="Times New Roman" w:cs="Times New Roman"/>
          <w:color w:val="000000" w:themeColor="text1"/>
          <w:sz w:val="24"/>
          <w:szCs w:val="24"/>
        </w:rPr>
        <w:t>o Estados</w:t>
      </w:r>
      <w:proofErr w:type="gramEnd"/>
      <w:r w:rsidRPr="00352E35">
        <w:rPr>
          <w:rFonts w:ascii="Times New Roman" w:hAnsi="Times New Roman" w:cs="Times New Roman"/>
          <w:color w:val="000000" w:themeColor="text1"/>
          <w:sz w:val="24"/>
          <w:szCs w:val="24"/>
        </w:rPr>
        <w:t xml:space="preserve"> Unidos da América faz parte do grupo APEC; a Cooperação Econômica Ásia-Pacífico visa instaurar livre comércio e a cooperação econômica em toda regia da Ásia-Pacífico. O grupo pretende aumentar os padrões de vida e os níveis de ensino através de um crescimento sustentável.</w:t>
      </w:r>
    </w:p>
    <w:p w:rsidR="00DE17F3" w:rsidRPr="00352E35" w:rsidRDefault="00DE17F3" w:rsidP="00DE17F3">
      <w:pPr>
        <w:jc w:val="both"/>
        <w:rPr>
          <w:rFonts w:ascii="Times New Roman" w:hAnsi="Times New Roman" w:cs="Times New Roman"/>
          <w:color w:val="000000" w:themeColor="text1"/>
          <w:sz w:val="24"/>
          <w:szCs w:val="24"/>
        </w:rPr>
      </w:pPr>
      <w:r w:rsidRPr="00352E35">
        <w:rPr>
          <w:rFonts w:ascii="Times New Roman" w:hAnsi="Times New Roman" w:cs="Times New Roman"/>
          <w:color w:val="000000" w:themeColor="text1"/>
          <w:sz w:val="24"/>
          <w:szCs w:val="24"/>
        </w:rPr>
        <w:t>Fonte:</w:t>
      </w:r>
    </w:p>
    <w:p w:rsidR="00DE17F3" w:rsidRPr="00352E35" w:rsidRDefault="00D60815" w:rsidP="00DE17F3">
      <w:pPr>
        <w:jc w:val="both"/>
        <w:rPr>
          <w:rFonts w:ascii="Times New Roman" w:hAnsi="Times New Roman" w:cs="Times New Roman"/>
          <w:color w:val="000000" w:themeColor="text1"/>
          <w:sz w:val="24"/>
          <w:szCs w:val="24"/>
        </w:rPr>
      </w:pPr>
      <w:hyperlink r:id="rId78" w:history="1">
        <w:r w:rsidR="00DE17F3" w:rsidRPr="00352E35">
          <w:rPr>
            <w:rStyle w:val="Hyperlink"/>
            <w:rFonts w:ascii="Times New Roman" w:hAnsi="Times New Roman" w:cs="Times New Roman"/>
            <w:color w:val="000000" w:themeColor="text1"/>
            <w:sz w:val="24"/>
            <w:szCs w:val="24"/>
          </w:rPr>
          <w:t>https://papersmart.unmeetings.org/media2/703187/statement-by-usa-16-.pdf</w:t>
        </w:r>
      </w:hyperlink>
    </w:p>
    <w:p w:rsidR="00DE17F3" w:rsidRDefault="00D60815" w:rsidP="00DE17F3">
      <w:pPr>
        <w:jc w:val="both"/>
        <w:rPr>
          <w:rStyle w:val="Hyperlink"/>
          <w:rFonts w:ascii="Times New Roman" w:hAnsi="Times New Roman" w:cs="Times New Roman"/>
          <w:color w:val="000000" w:themeColor="text1"/>
          <w:sz w:val="24"/>
          <w:szCs w:val="24"/>
        </w:rPr>
      </w:pPr>
      <w:hyperlink r:id="rId79" w:history="1">
        <w:r w:rsidR="00DE17F3" w:rsidRPr="00352E35">
          <w:rPr>
            <w:rStyle w:val="Hyperlink"/>
            <w:rFonts w:ascii="Times New Roman" w:hAnsi="Times New Roman" w:cs="Times New Roman"/>
            <w:color w:val="000000" w:themeColor="text1"/>
            <w:sz w:val="24"/>
            <w:szCs w:val="24"/>
          </w:rPr>
          <w:t>https://papersmart.unmeetings.org/media2/4652836/16-usa.pdf</w:t>
        </w:r>
      </w:hyperlink>
    </w:p>
    <w:p w:rsidR="00AC0630" w:rsidRPr="00352E35" w:rsidRDefault="00B413E4" w:rsidP="00DE17F3">
      <w:pPr>
        <w:jc w:val="both"/>
        <w:rPr>
          <w:rFonts w:ascii="Times New Roman" w:hAnsi="Times New Roman" w:cs="Times New Roman"/>
          <w:color w:val="000000" w:themeColor="text1"/>
          <w:sz w:val="24"/>
          <w:szCs w:val="24"/>
        </w:rPr>
      </w:pPr>
      <w:r w:rsidRPr="00AC0630">
        <w:rPr>
          <w:noProof/>
          <w:lang w:eastAsia="pt-BR"/>
        </w:rPr>
        <w:drawing>
          <wp:anchor distT="0" distB="0" distL="114300" distR="114300" simplePos="0" relativeHeight="251684864" behindDoc="0" locked="0" layoutInCell="1" allowOverlap="1">
            <wp:simplePos x="0" y="0"/>
            <wp:positionH relativeFrom="margin">
              <wp:posOffset>1899285</wp:posOffset>
            </wp:positionH>
            <wp:positionV relativeFrom="paragraph">
              <wp:posOffset>133350</wp:posOffset>
            </wp:positionV>
            <wp:extent cx="2390775" cy="1533525"/>
            <wp:effectExtent l="0" t="0" r="9525" b="9525"/>
            <wp:wrapSquare wrapText="bothSides"/>
            <wp:docPr id="27" name="Imagem 27" descr="http://geo5.net/imagens/bandeira-da-taila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5.net/imagens/bandeira-da-tailandia.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533525"/>
                    </a:xfrm>
                    <a:prstGeom prst="rect">
                      <a:avLst/>
                    </a:prstGeom>
                    <a:noFill/>
                    <a:ln>
                      <a:noFill/>
                    </a:ln>
                  </pic:spPr>
                </pic:pic>
              </a:graphicData>
            </a:graphic>
          </wp:anchor>
        </w:drawing>
      </w: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color w:val="000000" w:themeColor="text1"/>
          <w:sz w:val="24"/>
          <w:szCs w:val="24"/>
        </w:rPr>
      </w:pPr>
      <w:r w:rsidRPr="00AC0630">
        <w:rPr>
          <w:rFonts w:ascii="Times New Roman" w:hAnsi="Times New Roman" w:cs="Times New Roman"/>
          <w:b/>
          <w:color w:val="000000" w:themeColor="text1"/>
          <w:sz w:val="24"/>
          <w:szCs w:val="24"/>
        </w:rPr>
        <w:t xml:space="preserve">                                                                     TAILANDIA</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sidRPr="00AC0630">
        <w:rPr>
          <w:rFonts w:ascii="Times New Roman" w:hAnsi="Times New Roman" w:cs="Times New Roman"/>
          <w:color w:val="000000" w:themeColor="text1"/>
          <w:sz w:val="24"/>
          <w:szCs w:val="24"/>
        </w:rPr>
        <w:t>O setor informático, das tecnologias da informação e comunicação está em plena expansão na Tailândia. A procura é muito importante devido ao nível de qualificação e experiência e, claro, à localização do país, no coração do Sudeste Asiático.</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sidRPr="00AC0630">
        <w:rPr>
          <w:rFonts w:ascii="Times New Roman" w:hAnsi="Times New Roman" w:cs="Times New Roman"/>
          <w:color w:val="000000" w:themeColor="text1"/>
          <w:sz w:val="24"/>
          <w:szCs w:val="24"/>
        </w:rPr>
        <w:t xml:space="preserve">Entre os pontos fortes do país </w:t>
      </w:r>
      <w:proofErr w:type="gramStart"/>
      <w:r w:rsidRPr="00AC0630">
        <w:rPr>
          <w:rFonts w:ascii="Times New Roman" w:hAnsi="Times New Roman" w:cs="Times New Roman"/>
          <w:color w:val="000000" w:themeColor="text1"/>
          <w:sz w:val="24"/>
          <w:szCs w:val="24"/>
        </w:rPr>
        <w:t>está</w:t>
      </w:r>
      <w:proofErr w:type="gramEnd"/>
      <w:r w:rsidRPr="00AC0630">
        <w:rPr>
          <w:rFonts w:ascii="Times New Roman" w:hAnsi="Times New Roman" w:cs="Times New Roman"/>
          <w:color w:val="000000" w:themeColor="text1"/>
          <w:sz w:val="24"/>
          <w:szCs w:val="24"/>
        </w:rPr>
        <w:t xml:space="preserve">, também, o custo do trabalho e o nível de qualificação dos engenheiros que desenvolvem aplicações ou programas para computadores e </w:t>
      </w:r>
      <w:proofErr w:type="spellStart"/>
      <w:r w:rsidRPr="00AC0630">
        <w:rPr>
          <w:rFonts w:ascii="Times New Roman" w:hAnsi="Times New Roman" w:cs="Times New Roman"/>
          <w:color w:val="000000" w:themeColor="text1"/>
          <w:sz w:val="24"/>
          <w:szCs w:val="24"/>
        </w:rPr>
        <w:t>smartphones</w:t>
      </w:r>
      <w:proofErr w:type="spellEnd"/>
      <w:r w:rsidRPr="00AC0630">
        <w:rPr>
          <w:rFonts w:ascii="Times New Roman" w:hAnsi="Times New Roman" w:cs="Times New Roman"/>
          <w:color w:val="000000" w:themeColor="text1"/>
          <w:sz w:val="24"/>
          <w:szCs w:val="24"/>
        </w:rPr>
        <w:t>, para os países vizinhos, economias emergentes, onde a procura está em pleno crescimento.</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sidRPr="00AC0630">
        <w:rPr>
          <w:rFonts w:ascii="Times New Roman" w:hAnsi="Times New Roman" w:cs="Times New Roman"/>
          <w:color w:val="000000" w:themeColor="text1"/>
          <w:sz w:val="24"/>
          <w:szCs w:val="24"/>
        </w:rPr>
        <w:t>A visão do Ministério de Tecnologia de Informação e Comunicação (</w:t>
      </w:r>
      <w:proofErr w:type="spellStart"/>
      <w:proofErr w:type="gramStart"/>
      <w:r w:rsidRPr="00AC0630">
        <w:rPr>
          <w:rFonts w:ascii="Times New Roman" w:hAnsi="Times New Roman" w:cs="Times New Roman"/>
          <w:color w:val="000000" w:themeColor="text1"/>
          <w:sz w:val="24"/>
          <w:szCs w:val="24"/>
        </w:rPr>
        <w:t>TIC`</w:t>
      </w:r>
      <w:proofErr w:type="spellEnd"/>
      <w:proofErr w:type="gramEnd"/>
      <w:r w:rsidRPr="00AC0630">
        <w:rPr>
          <w:rFonts w:ascii="Times New Roman" w:hAnsi="Times New Roman" w:cs="Times New Roman"/>
          <w:color w:val="000000" w:themeColor="text1"/>
          <w:sz w:val="24"/>
          <w:szCs w:val="24"/>
        </w:rPr>
        <w:t>s) visa incentivar todos os setores a usar a tecnologia digital para impulsionar a economia e a sociedade do país.</w:t>
      </w:r>
    </w:p>
    <w:p w:rsidR="00AC0630" w:rsidRDefault="00AC0630" w:rsidP="00AC0630">
      <w:pPr>
        <w:spacing w:after="160" w:line="259" w:lineRule="auto"/>
        <w:jc w:val="both"/>
        <w:rPr>
          <w:rFonts w:ascii="Times New Roman" w:hAnsi="Times New Roman" w:cs="Times New Roman"/>
          <w:color w:val="000000" w:themeColor="text1"/>
          <w:sz w:val="24"/>
          <w:szCs w:val="24"/>
        </w:rPr>
      </w:pPr>
      <w:r w:rsidRPr="00AC0630">
        <w:rPr>
          <w:rFonts w:ascii="Times New Roman" w:hAnsi="Times New Roman" w:cs="Times New Roman"/>
          <w:color w:val="000000" w:themeColor="text1"/>
          <w:sz w:val="24"/>
          <w:szCs w:val="24"/>
        </w:rPr>
        <w:t>Para isto, far-se-á do uso de desenvolver e promover a economia digital e a sociedade, a fim de aumentar a competitividade do país e aumentar o bem-estar das pessoas.</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w:t>
      </w:r>
    </w:p>
    <w:p w:rsidR="00AC0630" w:rsidRPr="00AC0630" w:rsidRDefault="00D60815" w:rsidP="00AC0630">
      <w:pPr>
        <w:spacing w:after="160" w:line="259" w:lineRule="auto"/>
        <w:jc w:val="both"/>
        <w:rPr>
          <w:rFonts w:ascii="Times New Roman" w:hAnsi="Times New Roman" w:cs="Times New Roman"/>
          <w:color w:val="000000" w:themeColor="text1"/>
          <w:sz w:val="24"/>
          <w:szCs w:val="24"/>
        </w:rPr>
      </w:pPr>
      <w:hyperlink r:id="rId81" w:history="1">
        <w:r w:rsidR="00AC0630" w:rsidRPr="00AC0630">
          <w:rPr>
            <w:rFonts w:ascii="Times New Roman" w:hAnsi="Times New Roman" w:cs="Times New Roman"/>
            <w:color w:val="000000" w:themeColor="text1"/>
            <w:sz w:val="24"/>
            <w:szCs w:val="24"/>
          </w:rPr>
          <w:t>http://pt.euronews.com/2014/05/08/tailandia-tecnologias-e-negocios-de-mao-dada</w:t>
        </w:r>
      </w:hyperlink>
    </w:p>
    <w:p w:rsidR="00AC0630" w:rsidRPr="00AC0630" w:rsidRDefault="00D60815" w:rsidP="00AC0630">
      <w:pPr>
        <w:spacing w:after="160" w:line="259" w:lineRule="auto"/>
        <w:jc w:val="both"/>
        <w:rPr>
          <w:rFonts w:ascii="Times New Roman" w:hAnsi="Times New Roman" w:cs="Times New Roman"/>
          <w:color w:val="000000" w:themeColor="text1"/>
          <w:sz w:val="24"/>
          <w:szCs w:val="24"/>
        </w:rPr>
      </w:pPr>
      <w:hyperlink r:id="rId82" w:history="1">
        <w:r w:rsidR="00AC0630" w:rsidRPr="00AC0630">
          <w:rPr>
            <w:rFonts w:ascii="Times New Roman" w:hAnsi="Times New Roman" w:cs="Times New Roman"/>
            <w:color w:val="000000" w:themeColor="text1"/>
            <w:sz w:val="24"/>
            <w:szCs w:val="24"/>
          </w:rPr>
          <w:t>http://www.mdes.go.th/view/10/home</w:t>
        </w:r>
      </w:hyperlink>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Default="00AC0630" w:rsidP="00AC0630">
      <w:pPr>
        <w:spacing w:after="160" w:line="259" w:lineRule="auto"/>
        <w:jc w:val="both"/>
        <w:rPr>
          <w:rFonts w:ascii="Times New Roman" w:hAnsi="Times New Roman" w:cs="Times New Roman"/>
          <w:color w:val="000000" w:themeColor="text1"/>
          <w:sz w:val="24"/>
          <w:szCs w:val="24"/>
        </w:rPr>
      </w:pPr>
    </w:p>
    <w:p w:rsidR="00AC0630" w:rsidRDefault="00AC0630" w:rsidP="00AC0630">
      <w:pPr>
        <w:spacing w:after="160" w:line="259" w:lineRule="auto"/>
        <w:jc w:val="both"/>
        <w:rPr>
          <w:rFonts w:ascii="Times New Roman" w:hAnsi="Times New Roman" w:cs="Times New Roman"/>
          <w:color w:val="000000" w:themeColor="text1"/>
          <w:sz w:val="24"/>
          <w:szCs w:val="24"/>
        </w:rPr>
      </w:pPr>
    </w:p>
    <w:p w:rsidR="00AC0630" w:rsidRDefault="00AC0630" w:rsidP="00AC0630">
      <w:pPr>
        <w:spacing w:after="160" w:line="259" w:lineRule="auto"/>
        <w:jc w:val="both"/>
        <w:rPr>
          <w:rFonts w:ascii="Times New Roman" w:hAnsi="Times New Roman" w:cs="Times New Roman"/>
          <w:color w:val="000000" w:themeColor="text1"/>
          <w:sz w:val="24"/>
          <w:szCs w:val="24"/>
        </w:rPr>
      </w:pPr>
    </w:p>
    <w:p w:rsidR="00861E57" w:rsidRPr="00AC0630" w:rsidRDefault="00861E57"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sidRPr="00AC0630">
        <w:rPr>
          <w:noProof/>
          <w:lang w:eastAsia="pt-BR"/>
        </w:rPr>
        <w:lastRenderedPageBreak/>
        <w:drawing>
          <wp:anchor distT="0" distB="0" distL="114300" distR="114300" simplePos="0" relativeHeight="251685888" behindDoc="0" locked="0" layoutInCell="1" allowOverlap="1">
            <wp:simplePos x="0" y="0"/>
            <wp:positionH relativeFrom="margin">
              <wp:posOffset>1993900</wp:posOffset>
            </wp:positionH>
            <wp:positionV relativeFrom="paragraph">
              <wp:posOffset>13970</wp:posOffset>
            </wp:positionV>
            <wp:extent cx="2428875" cy="1435735"/>
            <wp:effectExtent l="0" t="0" r="9525" b="0"/>
            <wp:wrapSquare wrapText="bothSides"/>
            <wp:docPr id="28" name="Imagem 28" descr="https://ae01.alicdn.com/kf/HTB1GuEcJFXXXXXhXpXXq6xXFXXXo/Col-mbia-Bandeira-Nacional-4ft-x6-ft-Pendurado-Col-mbia-Bandeira-de-Poli-ster-Bandeira-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TB1GuEcJFXXXXXhXpXXq6xXFXXXo/Col-mbia-Bandeira-Nacional-4ft-x6-ft-Pendurado-Col-mbia-Bandeira-de-Poli-ster-Bandeira-A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435735"/>
                    </a:xfrm>
                    <a:prstGeom prst="rect">
                      <a:avLst/>
                    </a:prstGeom>
                    <a:noFill/>
                    <a:ln>
                      <a:noFill/>
                    </a:ln>
                  </pic:spPr>
                </pic:pic>
              </a:graphicData>
            </a:graphic>
          </wp:anchor>
        </w:drawing>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center"/>
        <w:rPr>
          <w:rFonts w:ascii="Times New Roman" w:hAnsi="Times New Roman" w:cs="Times New Roman"/>
          <w:b/>
          <w:color w:val="000000" w:themeColor="text1"/>
          <w:sz w:val="24"/>
          <w:szCs w:val="24"/>
        </w:rPr>
      </w:pPr>
      <w:r w:rsidRPr="00AC0630">
        <w:rPr>
          <w:rFonts w:ascii="Times New Roman" w:hAnsi="Times New Roman" w:cs="Times New Roman"/>
          <w:b/>
          <w:color w:val="000000" w:themeColor="text1"/>
          <w:sz w:val="24"/>
          <w:szCs w:val="24"/>
        </w:rPr>
        <w:t>COLOMBIA</w:t>
      </w:r>
    </w:p>
    <w:p w:rsidR="00AC0630" w:rsidRPr="00AC0630" w:rsidRDefault="00AC0630" w:rsidP="00AC0630">
      <w:pPr>
        <w:spacing w:after="0" w:line="240" w:lineRule="auto"/>
        <w:jc w:val="both"/>
        <w:rPr>
          <w:rFonts w:ascii="Times New Roman" w:eastAsia="Times New Roman" w:hAnsi="Times New Roman" w:cs="Times New Roman"/>
          <w:color w:val="000000" w:themeColor="text1"/>
          <w:sz w:val="24"/>
          <w:szCs w:val="24"/>
          <w:lang w:eastAsia="pt-BR"/>
        </w:rPr>
      </w:pPr>
      <w:r w:rsidRPr="00AC0630">
        <w:rPr>
          <w:rFonts w:ascii="Times New Roman" w:eastAsia="Times New Roman" w:hAnsi="Times New Roman" w:cs="Times New Roman"/>
          <w:color w:val="000000" w:themeColor="text1"/>
          <w:sz w:val="24"/>
          <w:szCs w:val="24"/>
          <w:lang w:eastAsia="pt-BR"/>
        </w:rPr>
        <w:t>A área de Tecnologia de Informação e Comunicação (</w:t>
      </w:r>
      <w:proofErr w:type="spellStart"/>
      <w:proofErr w:type="gramStart"/>
      <w:r w:rsidRPr="00AC0630">
        <w:rPr>
          <w:rFonts w:ascii="Times New Roman" w:eastAsia="Times New Roman" w:hAnsi="Times New Roman" w:cs="Times New Roman"/>
          <w:color w:val="000000" w:themeColor="text1"/>
          <w:sz w:val="24"/>
          <w:szCs w:val="24"/>
          <w:lang w:eastAsia="pt-BR"/>
        </w:rPr>
        <w:t>TIC`</w:t>
      </w:r>
      <w:proofErr w:type="spellEnd"/>
      <w:proofErr w:type="gramEnd"/>
      <w:r w:rsidRPr="00AC0630">
        <w:rPr>
          <w:rFonts w:ascii="Times New Roman" w:eastAsia="Times New Roman" w:hAnsi="Times New Roman" w:cs="Times New Roman"/>
          <w:color w:val="000000" w:themeColor="text1"/>
          <w:sz w:val="24"/>
          <w:szCs w:val="24"/>
          <w:lang w:eastAsia="pt-BR"/>
        </w:rPr>
        <w:t xml:space="preserve">s) é um setor da indústria com melhor perspectiva para a Colômbia. Inclui uma visão geral do mercado e dados comerciais. </w:t>
      </w:r>
    </w:p>
    <w:p w:rsidR="00AC0630" w:rsidRPr="00AC0630" w:rsidRDefault="00AC0630" w:rsidP="00AC0630">
      <w:pPr>
        <w:spacing w:after="0" w:line="240" w:lineRule="auto"/>
        <w:jc w:val="both"/>
        <w:rPr>
          <w:rFonts w:ascii="Times New Roman" w:eastAsia="Times New Roman" w:hAnsi="Times New Roman" w:cs="Times New Roman"/>
          <w:color w:val="000000" w:themeColor="text1"/>
          <w:sz w:val="24"/>
          <w:szCs w:val="24"/>
          <w:lang w:eastAsia="pt-BR"/>
        </w:rPr>
      </w:pPr>
    </w:p>
    <w:p w:rsidR="00AC0630" w:rsidRPr="00AC0630" w:rsidRDefault="00AC0630" w:rsidP="00AC0630">
      <w:pPr>
        <w:spacing w:after="0" w:line="240" w:lineRule="auto"/>
        <w:jc w:val="both"/>
        <w:rPr>
          <w:rFonts w:ascii="Times New Roman" w:eastAsia="Times New Roman" w:hAnsi="Times New Roman" w:cs="Times New Roman"/>
          <w:color w:val="000000" w:themeColor="text1"/>
          <w:sz w:val="24"/>
          <w:szCs w:val="24"/>
          <w:lang w:eastAsia="pt-BR"/>
        </w:rPr>
      </w:pPr>
      <w:r w:rsidRPr="00AC0630">
        <w:rPr>
          <w:rFonts w:ascii="Times New Roman" w:eastAsia="Times New Roman" w:hAnsi="Times New Roman" w:cs="Times New Roman"/>
          <w:color w:val="000000" w:themeColor="text1"/>
          <w:sz w:val="24"/>
          <w:szCs w:val="24"/>
          <w:lang w:eastAsia="pt-BR"/>
        </w:rPr>
        <w:t xml:space="preserve">Os gastos com </w:t>
      </w:r>
      <w:proofErr w:type="spellStart"/>
      <w:proofErr w:type="gramStart"/>
      <w:r w:rsidRPr="00AC0630">
        <w:rPr>
          <w:rFonts w:ascii="Times New Roman" w:eastAsia="Times New Roman" w:hAnsi="Times New Roman" w:cs="Times New Roman"/>
          <w:color w:val="000000" w:themeColor="text1"/>
          <w:sz w:val="24"/>
          <w:szCs w:val="24"/>
          <w:lang w:eastAsia="pt-BR"/>
        </w:rPr>
        <w:t>TIC`</w:t>
      </w:r>
      <w:proofErr w:type="spellEnd"/>
      <w:proofErr w:type="gramEnd"/>
      <w:r w:rsidRPr="00AC0630">
        <w:rPr>
          <w:rFonts w:ascii="Times New Roman" w:eastAsia="Times New Roman" w:hAnsi="Times New Roman" w:cs="Times New Roman"/>
          <w:color w:val="000000" w:themeColor="text1"/>
          <w:sz w:val="24"/>
          <w:szCs w:val="24"/>
          <w:lang w:eastAsia="pt-BR"/>
        </w:rPr>
        <w:t>s na Colômbia aumentarão em 5,9% em 2017.</w:t>
      </w:r>
    </w:p>
    <w:p w:rsidR="00AC0630" w:rsidRPr="00AC0630" w:rsidRDefault="00AC0630" w:rsidP="00AC0630">
      <w:pPr>
        <w:spacing w:after="0" w:line="240" w:lineRule="auto"/>
        <w:jc w:val="both"/>
        <w:rPr>
          <w:rFonts w:ascii="Times New Roman" w:eastAsia="Times New Roman" w:hAnsi="Times New Roman" w:cs="Times New Roman"/>
          <w:color w:val="000000" w:themeColor="text1"/>
          <w:sz w:val="24"/>
          <w:szCs w:val="24"/>
          <w:lang w:eastAsia="pt-BR"/>
        </w:rPr>
      </w:pPr>
    </w:p>
    <w:p w:rsidR="00AC0630" w:rsidRPr="00AC0630" w:rsidRDefault="00AC0630" w:rsidP="00AC0630">
      <w:pPr>
        <w:spacing w:after="160" w:line="259" w:lineRule="auto"/>
        <w:jc w:val="both"/>
        <w:rPr>
          <w:rFonts w:ascii="Times New Roman" w:eastAsia="Times New Roman" w:hAnsi="Times New Roman" w:cs="Times New Roman"/>
          <w:color w:val="000000" w:themeColor="text1"/>
          <w:sz w:val="24"/>
          <w:szCs w:val="24"/>
          <w:lang w:eastAsia="pt-BR"/>
        </w:rPr>
      </w:pPr>
      <w:r w:rsidRPr="00AC0630">
        <w:rPr>
          <w:rFonts w:ascii="Times New Roman" w:eastAsia="Times New Roman" w:hAnsi="Times New Roman" w:cs="Times New Roman"/>
          <w:color w:val="000000" w:themeColor="text1"/>
          <w:sz w:val="24"/>
          <w:szCs w:val="24"/>
          <w:lang w:eastAsia="pt-BR"/>
        </w:rPr>
        <w:t>O Ministério de Tecnologias de Informação e Comunicação da Colômbia (</w:t>
      </w:r>
      <w:proofErr w:type="spellStart"/>
      <w:proofErr w:type="gramStart"/>
      <w:r w:rsidRPr="00AC0630">
        <w:rPr>
          <w:rFonts w:ascii="Times New Roman" w:eastAsia="Times New Roman" w:hAnsi="Times New Roman" w:cs="Times New Roman"/>
          <w:color w:val="000000" w:themeColor="text1"/>
          <w:sz w:val="24"/>
          <w:szCs w:val="24"/>
          <w:lang w:eastAsia="pt-BR"/>
        </w:rPr>
        <w:t>MinTic</w:t>
      </w:r>
      <w:proofErr w:type="spellEnd"/>
      <w:proofErr w:type="gramEnd"/>
      <w:r w:rsidRPr="00AC0630">
        <w:rPr>
          <w:rFonts w:ascii="Times New Roman" w:eastAsia="Times New Roman" w:hAnsi="Times New Roman" w:cs="Times New Roman"/>
          <w:color w:val="000000" w:themeColor="text1"/>
          <w:sz w:val="24"/>
          <w:szCs w:val="24"/>
          <w:lang w:eastAsia="pt-BR"/>
        </w:rPr>
        <w:t>) consolidou o acesso à Internet e as TIC para a maioria dos colombianos. Quase 96% dos municípios são cobertos por redes de fibra ótica e redes de alta velocidade foram implantadas em muitas áreas remotas do país.</w:t>
      </w:r>
    </w:p>
    <w:p w:rsidR="00AC0630" w:rsidRPr="00AC0630" w:rsidRDefault="00AC0630" w:rsidP="00AC0630">
      <w:pPr>
        <w:spacing w:after="160" w:line="259" w:lineRule="auto"/>
        <w:jc w:val="both"/>
        <w:rPr>
          <w:rFonts w:ascii="Times New Roman" w:eastAsia="Times New Roman" w:hAnsi="Times New Roman" w:cs="Times New Roman"/>
          <w:color w:val="000000" w:themeColor="text1"/>
          <w:sz w:val="24"/>
          <w:szCs w:val="24"/>
          <w:lang w:eastAsia="pt-BR"/>
        </w:rPr>
      </w:pPr>
      <w:r w:rsidRPr="00AC0630">
        <w:rPr>
          <w:rFonts w:ascii="Times New Roman" w:eastAsia="Times New Roman" w:hAnsi="Times New Roman" w:cs="Times New Roman"/>
          <w:color w:val="000000" w:themeColor="text1"/>
          <w:sz w:val="24"/>
          <w:szCs w:val="24"/>
          <w:lang w:eastAsia="pt-BR"/>
        </w:rPr>
        <w:t>A penetração da Internet no país foi promovida pela iniciativa “Vive Digital” do governo, que visa criar empregos, aumentar a economia e reduzir a pobreza.</w:t>
      </w:r>
    </w:p>
    <w:p w:rsidR="00AC0630" w:rsidRPr="00AC0630" w:rsidRDefault="00AC0630" w:rsidP="00AC0630">
      <w:pPr>
        <w:spacing w:after="160" w:line="259" w:lineRule="auto"/>
        <w:jc w:val="both"/>
        <w:rPr>
          <w:rFonts w:ascii="Times New Roman" w:eastAsia="Times New Roman" w:hAnsi="Times New Roman" w:cs="Times New Roman"/>
          <w:color w:val="000000" w:themeColor="text1"/>
          <w:sz w:val="24"/>
          <w:szCs w:val="24"/>
          <w:lang w:eastAsia="pt-BR"/>
        </w:rPr>
      </w:pPr>
      <w:r w:rsidRPr="00AC0630">
        <w:rPr>
          <w:rFonts w:ascii="Times New Roman" w:eastAsia="Times New Roman" w:hAnsi="Times New Roman" w:cs="Times New Roman"/>
          <w:color w:val="000000" w:themeColor="text1"/>
          <w:sz w:val="24"/>
          <w:szCs w:val="24"/>
          <w:lang w:eastAsia="pt-BR"/>
        </w:rPr>
        <w:t xml:space="preserve">O programa “Vive Digital” do governo foi estendido até 2018 e agora se concentrará em quatro pilares básicos: aplicativos, usuários, serviços e infraestrutura. Os objetivos específicos dentro de cada um desses pilares impulsionarão as oportunidades de negócios nos próximos anos, em especial para provedores de serviços de TI capazes de fazer parcerias com empresas locais para concorrer a projetos que atendem aos objetivos do governo. </w:t>
      </w:r>
      <w:r w:rsidRPr="00AC0630">
        <w:rPr>
          <w:rFonts w:ascii="Times New Roman" w:eastAsia="Times New Roman" w:hAnsi="Times New Roman" w:cs="Times New Roman"/>
          <w:color w:val="000000" w:themeColor="text1"/>
          <w:sz w:val="24"/>
          <w:szCs w:val="24"/>
          <w:lang w:eastAsia="pt-BR"/>
        </w:rPr>
        <w:br/>
      </w:r>
      <w:r w:rsidRPr="00AC0630">
        <w:rPr>
          <w:rFonts w:ascii="Times New Roman" w:eastAsia="Times New Roman" w:hAnsi="Times New Roman" w:cs="Times New Roman"/>
          <w:color w:val="000000" w:themeColor="text1"/>
          <w:sz w:val="24"/>
          <w:szCs w:val="24"/>
          <w:lang w:eastAsia="pt-BR"/>
        </w:rPr>
        <w:br/>
        <w:t xml:space="preserve">Com relação aos serviços, os objetivos do governo da Colômbia são fornecer acesso maciço a serviços de Internet, desenvolver computadores acessíveis e </w:t>
      </w:r>
      <w:proofErr w:type="gramStart"/>
      <w:r w:rsidRPr="00AC0630">
        <w:rPr>
          <w:rFonts w:ascii="Times New Roman" w:eastAsia="Times New Roman" w:hAnsi="Times New Roman" w:cs="Times New Roman"/>
          <w:color w:val="000000" w:themeColor="text1"/>
          <w:sz w:val="24"/>
          <w:szCs w:val="24"/>
          <w:lang w:eastAsia="pt-BR"/>
        </w:rPr>
        <w:t>implementar</w:t>
      </w:r>
      <w:proofErr w:type="gramEnd"/>
      <w:r w:rsidRPr="00AC0630">
        <w:rPr>
          <w:rFonts w:ascii="Times New Roman" w:eastAsia="Times New Roman" w:hAnsi="Times New Roman" w:cs="Times New Roman"/>
          <w:color w:val="000000" w:themeColor="text1"/>
          <w:sz w:val="24"/>
          <w:szCs w:val="24"/>
          <w:lang w:eastAsia="pt-BR"/>
        </w:rPr>
        <w:t xml:space="preserve"> regulamentos para o gerenciamento de resíduos de equipamentos eletrônicos.</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sidRPr="00AC0630">
        <w:rPr>
          <w:rFonts w:ascii="Times New Roman" w:hAnsi="Times New Roman" w:cs="Times New Roman"/>
          <w:color w:val="000000" w:themeColor="text1"/>
          <w:sz w:val="24"/>
          <w:szCs w:val="24"/>
        </w:rPr>
        <w:t xml:space="preserve">Em um contexto de graves problemas sociais, como pobreza, desigualdade social e corrupção, a secretaria de Educação do departamento de </w:t>
      </w:r>
      <w:proofErr w:type="spellStart"/>
      <w:r w:rsidRPr="00AC0630">
        <w:rPr>
          <w:rFonts w:ascii="Times New Roman" w:hAnsi="Times New Roman" w:cs="Times New Roman"/>
          <w:color w:val="000000" w:themeColor="text1"/>
          <w:sz w:val="24"/>
          <w:szCs w:val="24"/>
        </w:rPr>
        <w:t>Antióquia</w:t>
      </w:r>
      <w:proofErr w:type="spellEnd"/>
      <w:r w:rsidRPr="00AC0630">
        <w:rPr>
          <w:rFonts w:ascii="Times New Roman" w:hAnsi="Times New Roman" w:cs="Times New Roman"/>
          <w:color w:val="000000" w:themeColor="text1"/>
          <w:sz w:val="24"/>
          <w:szCs w:val="24"/>
        </w:rPr>
        <w:t>, o maior da Colômbia, apostou no uso das Tecnologias da Informação e Comunicação, as TICS para melhorar o aprendizado de seus alunos.</w:t>
      </w: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Fonte:</w:t>
      </w:r>
    </w:p>
    <w:p w:rsidR="00AC0630" w:rsidRPr="00AC0630" w:rsidRDefault="00AC0630" w:rsidP="00AC0630">
      <w:pPr>
        <w:spacing w:after="160" w:line="259" w:lineRule="auto"/>
        <w:jc w:val="both"/>
        <w:rPr>
          <w:rFonts w:ascii="Times New Roman" w:hAnsi="Times New Roman" w:cs="Times New Roman"/>
          <w:iCs/>
          <w:color w:val="000000" w:themeColor="text1"/>
          <w:sz w:val="24"/>
          <w:szCs w:val="24"/>
        </w:rPr>
      </w:pPr>
      <w:r w:rsidRPr="00AC0630">
        <w:rPr>
          <w:rFonts w:ascii="Times New Roman" w:hAnsi="Times New Roman" w:cs="Times New Roman"/>
          <w:iCs/>
          <w:color w:val="000000" w:themeColor="text1"/>
          <w:sz w:val="24"/>
          <w:szCs w:val="24"/>
        </w:rPr>
        <w:t>porvir.org/departamento-colombiano-investe-em-tics-para</w:t>
      </w:r>
      <w:proofErr w:type="gramStart"/>
      <w:r w:rsidRPr="00AC0630">
        <w:rPr>
          <w:rFonts w:ascii="Times New Roman" w:hAnsi="Times New Roman" w:cs="Times New Roman"/>
          <w:iCs/>
          <w:color w:val="000000" w:themeColor="text1"/>
          <w:sz w:val="24"/>
          <w:szCs w:val="24"/>
        </w:rPr>
        <w:t>-revolucionar</w:t>
      </w:r>
      <w:proofErr w:type="gramEnd"/>
      <w:r w:rsidRPr="00AC0630">
        <w:rPr>
          <w:rFonts w:ascii="Times New Roman" w:hAnsi="Times New Roman" w:cs="Times New Roman"/>
          <w:iCs/>
          <w:color w:val="000000" w:themeColor="text1"/>
          <w:sz w:val="24"/>
          <w:szCs w:val="24"/>
        </w:rPr>
        <w:t>-educacao</w:t>
      </w:r>
    </w:p>
    <w:p w:rsidR="00AC0630" w:rsidRPr="00AC0630" w:rsidRDefault="00D60815" w:rsidP="00AC0630">
      <w:pPr>
        <w:spacing w:after="160" w:line="259" w:lineRule="auto"/>
        <w:jc w:val="both"/>
        <w:rPr>
          <w:rFonts w:ascii="Times New Roman" w:hAnsi="Times New Roman" w:cs="Times New Roman"/>
          <w:color w:val="000000" w:themeColor="text1"/>
          <w:sz w:val="24"/>
          <w:szCs w:val="24"/>
        </w:rPr>
      </w:pPr>
      <w:hyperlink r:id="rId84" w:history="1">
        <w:r w:rsidR="00AC0630" w:rsidRPr="00AC0630">
          <w:rPr>
            <w:rFonts w:ascii="Times New Roman" w:hAnsi="Times New Roman" w:cs="Times New Roman"/>
            <w:color w:val="000000" w:themeColor="text1"/>
            <w:sz w:val="24"/>
            <w:szCs w:val="24"/>
          </w:rPr>
          <w:t>https://www.export.gov/article?id=Colombia-Information-and-Communication-Technology-ICT</w:t>
        </w:r>
      </w:hyperlink>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iCs/>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iCs/>
          <w:color w:val="000000" w:themeColor="text1"/>
          <w:sz w:val="24"/>
          <w:szCs w:val="24"/>
        </w:rPr>
      </w:pPr>
      <w:r w:rsidRPr="00AC0630">
        <w:rPr>
          <w:noProof/>
          <w:lang w:eastAsia="pt-BR"/>
        </w:rPr>
        <w:lastRenderedPageBreak/>
        <w:drawing>
          <wp:anchor distT="0" distB="0" distL="114300" distR="114300" simplePos="0" relativeHeight="251686912" behindDoc="0" locked="0" layoutInCell="1" allowOverlap="1">
            <wp:simplePos x="0" y="0"/>
            <wp:positionH relativeFrom="margin">
              <wp:posOffset>1880235</wp:posOffset>
            </wp:positionH>
            <wp:positionV relativeFrom="paragraph">
              <wp:posOffset>4445</wp:posOffset>
            </wp:positionV>
            <wp:extent cx="2533650" cy="1371600"/>
            <wp:effectExtent l="0" t="0" r="0" b="0"/>
            <wp:wrapSquare wrapText="bothSides"/>
            <wp:docPr id="29" name="Imagem 29" descr="http://flags.fmcdn.net/data/flags/w580/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ags.fmcdn.net/data/flags/w580/ph.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371600"/>
                    </a:xfrm>
                    <a:prstGeom prst="rect">
                      <a:avLst/>
                    </a:prstGeom>
                    <a:noFill/>
                    <a:ln>
                      <a:noFill/>
                    </a:ln>
                  </pic:spPr>
                </pic:pic>
              </a:graphicData>
            </a:graphic>
          </wp:anchor>
        </w:drawing>
      </w:r>
    </w:p>
    <w:p w:rsidR="00AC0630" w:rsidRPr="00AC0630" w:rsidRDefault="00AC0630" w:rsidP="00AC0630">
      <w:pPr>
        <w:spacing w:after="160" w:line="259" w:lineRule="auto"/>
        <w:jc w:val="both"/>
        <w:rPr>
          <w:rFonts w:ascii="Times New Roman" w:hAnsi="Times New Roman" w:cs="Times New Roman"/>
          <w:iCs/>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iCs/>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iCs/>
          <w:color w:val="000000" w:themeColor="text1"/>
          <w:sz w:val="24"/>
          <w:szCs w:val="24"/>
        </w:rPr>
      </w:pPr>
    </w:p>
    <w:p w:rsidR="00AC0630" w:rsidRPr="00AC0630" w:rsidRDefault="00AC0630" w:rsidP="00AC0630">
      <w:pPr>
        <w:spacing w:after="160" w:line="259" w:lineRule="auto"/>
        <w:jc w:val="both"/>
        <w:rPr>
          <w:rFonts w:ascii="Times New Roman" w:hAnsi="Times New Roman" w:cs="Times New Roman"/>
          <w:b/>
          <w:iCs/>
          <w:color w:val="000000" w:themeColor="text1"/>
          <w:sz w:val="24"/>
          <w:szCs w:val="24"/>
        </w:rPr>
      </w:pPr>
    </w:p>
    <w:p w:rsidR="00AC0630" w:rsidRPr="00AC0630" w:rsidRDefault="00AC0630" w:rsidP="00AC0630">
      <w:pPr>
        <w:spacing w:after="160" w:line="259" w:lineRule="auto"/>
        <w:jc w:val="center"/>
        <w:rPr>
          <w:rFonts w:ascii="Times New Roman" w:hAnsi="Times New Roman" w:cs="Times New Roman"/>
          <w:b/>
          <w:iCs/>
          <w:color w:val="000000" w:themeColor="text1"/>
          <w:sz w:val="24"/>
          <w:szCs w:val="24"/>
        </w:rPr>
      </w:pPr>
      <w:r w:rsidRPr="00AC0630">
        <w:rPr>
          <w:rFonts w:ascii="Times New Roman" w:hAnsi="Times New Roman" w:cs="Times New Roman"/>
          <w:b/>
          <w:iCs/>
          <w:color w:val="000000" w:themeColor="text1"/>
          <w:sz w:val="24"/>
          <w:szCs w:val="24"/>
        </w:rPr>
        <w:t>FILIPINAS</w:t>
      </w: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pt-PT" w:eastAsia="pt-BR"/>
        </w:rPr>
      </w:pPr>
      <w:r w:rsidRPr="00AC0630">
        <w:rPr>
          <w:rFonts w:ascii="Times New Roman" w:eastAsia="Times New Roman" w:hAnsi="Times New Roman" w:cs="Times New Roman"/>
          <w:sz w:val="24"/>
          <w:szCs w:val="24"/>
          <w:lang w:val="pt-PT" w:eastAsia="pt-BR"/>
        </w:rPr>
        <w:t>O setor de Tecnologia de Informacao e Comunicacao (TIC`s) é considerado como uma indústria do nascer do sol -um dos mais rápidos setores de crescimento da economia filipina. Seu surgimento como o novo gerador de divisas, investimentos e empregos para a economia filipina e atesta sua posição competitiva no Novo Mundo da Economia.</w:t>
      </w: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pt-PT" w:eastAsia="pt-BR"/>
        </w:rPr>
      </w:pP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pt-PT" w:eastAsia="pt-BR"/>
        </w:rPr>
      </w:pPr>
      <w:r w:rsidRPr="00AC0630">
        <w:rPr>
          <w:rFonts w:ascii="Times New Roman" w:eastAsia="Times New Roman" w:hAnsi="Times New Roman" w:cs="Times New Roman"/>
          <w:color w:val="000000" w:themeColor="text1"/>
          <w:sz w:val="24"/>
          <w:szCs w:val="24"/>
          <w:lang w:val="pt-PT" w:eastAsia="pt-BR"/>
        </w:rPr>
        <w:t>Foi criado nas Filipinas, o Departamento de Tecnologia da Informação e Comunicação (DICT) com o lema: "DICT do povo e para o povo."</w:t>
      </w: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pt-PT" w:eastAsia="pt-BR"/>
        </w:rPr>
      </w:pP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4"/>
          <w:szCs w:val="24"/>
          <w:lang w:val="pt-PT"/>
        </w:rPr>
      </w:pPr>
      <w:r w:rsidRPr="00AC0630">
        <w:rPr>
          <w:rFonts w:ascii="Times New Roman" w:eastAsia="Times New Roman" w:hAnsi="Times New Roman" w:cs="Times New Roman"/>
          <w:color w:val="000000" w:themeColor="text1"/>
          <w:sz w:val="24"/>
          <w:szCs w:val="24"/>
          <w:lang w:val="pt-PT" w:eastAsia="pt-BR"/>
        </w:rPr>
        <w:t>O Departamento de Tecnologia da Informação e Comunicação se compromete a todos os filipinos acesso a serviços e infraestruturas vitais de Tecnologia da Informação e Comunicação (TIC`s),garantir o crescimento sustentável das indústrias filipinas habilitadas por TIC, resultando na criação de mais empregose stabelecer um governo digitalizado.</w:t>
      </w:r>
    </w:p>
    <w:p w:rsid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pt-PT" w:eastAsia="pt-BR"/>
        </w:rPr>
      </w:pPr>
    </w:p>
    <w:p w:rsid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pt-PT" w:eastAsia="pt-BR"/>
        </w:rPr>
      </w:pPr>
      <w:r>
        <w:rPr>
          <w:rFonts w:ascii="Times New Roman" w:eastAsia="Times New Roman" w:hAnsi="Times New Roman" w:cs="Times New Roman"/>
          <w:color w:val="000000" w:themeColor="text1"/>
          <w:sz w:val="24"/>
          <w:szCs w:val="24"/>
          <w:lang w:val="pt-PT" w:eastAsia="pt-BR"/>
        </w:rPr>
        <w:t>Fonte:</w:t>
      </w: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pt-PT" w:eastAsia="pt-BR"/>
        </w:rPr>
      </w:pPr>
    </w:p>
    <w:p w:rsidR="00AC0630" w:rsidRPr="00AC0630" w:rsidRDefault="00AC0630" w:rsidP="00AC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pt-BR"/>
        </w:rPr>
      </w:pPr>
      <w:r w:rsidRPr="00AC0630">
        <w:rPr>
          <w:rFonts w:ascii="Times New Roman" w:eastAsia="Times New Roman" w:hAnsi="Times New Roman" w:cs="Times New Roman"/>
          <w:sz w:val="24"/>
          <w:szCs w:val="24"/>
          <w:lang w:eastAsia="pt-BR"/>
        </w:rPr>
        <w:t>www.gov.ph/web/department-of-information-and-communications-technology-office</w:t>
      </w:r>
    </w:p>
    <w:p w:rsidR="00AC0630" w:rsidRPr="00AC0630" w:rsidRDefault="00AC0630" w:rsidP="00490DB1">
      <w:pPr>
        <w:spacing w:after="160" w:line="259" w:lineRule="auto"/>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r w:rsidRPr="00AC0630">
        <w:rPr>
          <w:noProof/>
          <w:lang w:eastAsia="pt-BR"/>
        </w:rPr>
        <w:drawing>
          <wp:anchor distT="0" distB="0" distL="114300" distR="114300" simplePos="0" relativeHeight="251687936" behindDoc="0" locked="0" layoutInCell="1" allowOverlap="1">
            <wp:simplePos x="0" y="0"/>
            <wp:positionH relativeFrom="page">
              <wp:align>center</wp:align>
            </wp:positionH>
            <wp:positionV relativeFrom="paragraph">
              <wp:posOffset>9525</wp:posOffset>
            </wp:positionV>
            <wp:extent cx="2185035" cy="1457325"/>
            <wp:effectExtent l="0" t="0" r="5715" b="9525"/>
            <wp:wrapSquare wrapText="bothSides"/>
            <wp:docPr id="30" name="Imagem 30" descr="http://www.bandeirasnacionais.com/data/flags/ultra/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ndeirasnacionais.com/data/flags/ultra/cl.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035" cy="1457325"/>
                    </a:xfrm>
                    <a:prstGeom prst="rect">
                      <a:avLst/>
                    </a:prstGeom>
                    <a:noFill/>
                    <a:ln>
                      <a:noFill/>
                    </a:ln>
                  </pic:spPr>
                </pic:pic>
              </a:graphicData>
            </a:graphic>
          </wp:anchor>
        </w:drawing>
      </w: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r w:rsidRPr="00AC0630">
        <w:rPr>
          <w:rFonts w:ascii="Times New Roman" w:hAnsi="Times New Roman" w:cs="Times New Roman"/>
          <w:b/>
          <w:iCs/>
          <w:sz w:val="24"/>
          <w:szCs w:val="24"/>
        </w:rPr>
        <w:t>CHILE</w:t>
      </w: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r w:rsidRPr="00AC0630">
        <w:rPr>
          <w:rFonts w:ascii="Times New Roman" w:eastAsia="Times New Roman" w:hAnsi="Times New Roman" w:cs="Times New Roman"/>
          <w:sz w:val="24"/>
          <w:szCs w:val="24"/>
          <w:lang w:eastAsia="pt-BR"/>
        </w:rPr>
        <w:t xml:space="preserve">O Chile é a economia mais digitalizada da América do Sul. Taxas de difusão para produtos de Tecnologia da Informação e Comunicação </w:t>
      </w:r>
      <w:proofErr w:type="gramStart"/>
      <w:r w:rsidRPr="00AC0630">
        <w:rPr>
          <w:rFonts w:ascii="Times New Roman" w:eastAsia="Times New Roman" w:hAnsi="Times New Roman" w:cs="Times New Roman"/>
          <w:sz w:val="24"/>
          <w:szCs w:val="24"/>
          <w:lang w:eastAsia="pt-BR"/>
        </w:rPr>
        <w:t xml:space="preserve">( </w:t>
      </w:r>
      <w:proofErr w:type="spellStart"/>
      <w:proofErr w:type="gramEnd"/>
      <w:r w:rsidRPr="00AC0630">
        <w:rPr>
          <w:rFonts w:ascii="Times New Roman" w:eastAsia="Times New Roman" w:hAnsi="Times New Roman" w:cs="Times New Roman"/>
          <w:sz w:val="24"/>
          <w:szCs w:val="24"/>
          <w:lang w:eastAsia="pt-BR"/>
        </w:rPr>
        <w:t>TIC`</w:t>
      </w:r>
      <w:proofErr w:type="spellEnd"/>
      <w:r w:rsidRPr="00AC0630">
        <w:rPr>
          <w:rFonts w:ascii="Times New Roman" w:eastAsia="Times New Roman" w:hAnsi="Times New Roman" w:cs="Times New Roman"/>
          <w:sz w:val="24"/>
          <w:szCs w:val="24"/>
          <w:lang w:eastAsia="pt-BR"/>
        </w:rPr>
        <w:t xml:space="preserve">s) e serviços no Chile subiram para o nível mais alto da América Latina, embora tenha um mercado menor e menos usuários do que os maiores países da região, como Argentina, Brasil e México. Lá são indicadores que apoiam a visão de que o Chile oferece um dos melhores ambientes de </w:t>
      </w:r>
      <w:proofErr w:type="spellStart"/>
      <w:proofErr w:type="gramStart"/>
      <w:r w:rsidRPr="00AC0630">
        <w:rPr>
          <w:rFonts w:ascii="Times New Roman" w:eastAsia="Times New Roman" w:hAnsi="Times New Roman" w:cs="Times New Roman"/>
          <w:sz w:val="24"/>
          <w:szCs w:val="24"/>
          <w:lang w:eastAsia="pt-BR"/>
        </w:rPr>
        <w:t>TIC`</w:t>
      </w:r>
      <w:proofErr w:type="spellEnd"/>
      <w:proofErr w:type="gramEnd"/>
      <w:r w:rsidRPr="00AC0630">
        <w:rPr>
          <w:rFonts w:ascii="Times New Roman" w:eastAsia="Times New Roman" w:hAnsi="Times New Roman" w:cs="Times New Roman"/>
          <w:sz w:val="24"/>
          <w:szCs w:val="24"/>
          <w:lang w:eastAsia="pt-BR"/>
        </w:rPr>
        <w:t xml:space="preserve">s da América Latina. </w:t>
      </w: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r w:rsidRPr="00AC0630">
        <w:rPr>
          <w:rFonts w:ascii="Times New Roman" w:eastAsia="Times New Roman" w:hAnsi="Times New Roman" w:cs="Times New Roman"/>
          <w:sz w:val="24"/>
          <w:szCs w:val="24"/>
          <w:lang w:eastAsia="pt-BR"/>
        </w:rPr>
        <w:t xml:space="preserve">Ao mesmo tempo, os dados revelam uma lacuna entre Chile e países da Ásia que estão fazendo progresso no desenvolvimento de usos de </w:t>
      </w:r>
      <w:proofErr w:type="spellStart"/>
      <w:proofErr w:type="gramStart"/>
      <w:r w:rsidRPr="00AC0630">
        <w:rPr>
          <w:rFonts w:ascii="Times New Roman" w:eastAsia="Times New Roman" w:hAnsi="Times New Roman" w:cs="Times New Roman"/>
          <w:sz w:val="24"/>
          <w:szCs w:val="24"/>
          <w:lang w:eastAsia="pt-BR"/>
        </w:rPr>
        <w:t>TIC`</w:t>
      </w:r>
      <w:proofErr w:type="spellEnd"/>
      <w:proofErr w:type="gramEnd"/>
      <w:r w:rsidRPr="00AC0630">
        <w:rPr>
          <w:rFonts w:ascii="Times New Roman" w:eastAsia="Times New Roman" w:hAnsi="Times New Roman" w:cs="Times New Roman"/>
          <w:sz w:val="24"/>
          <w:szCs w:val="24"/>
          <w:lang w:eastAsia="pt-BR"/>
        </w:rPr>
        <w:t xml:space="preserve">s e indústrias. </w:t>
      </w: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r w:rsidRPr="00AC0630">
        <w:rPr>
          <w:rFonts w:ascii="Times New Roman" w:eastAsia="Times New Roman" w:hAnsi="Times New Roman" w:cs="Times New Roman"/>
          <w:sz w:val="24"/>
          <w:szCs w:val="24"/>
          <w:lang w:eastAsia="pt-BR"/>
        </w:rPr>
        <w:lastRenderedPageBreak/>
        <w:t xml:space="preserve">O Chile tem a reputação de ser um país com uma economia aberta e uma boa situação macroeconômica. </w:t>
      </w: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p>
    <w:p w:rsidR="00AC0630" w:rsidRPr="00AC0630" w:rsidRDefault="00AC0630" w:rsidP="00AC0630">
      <w:pPr>
        <w:spacing w:after="0" w:line="240" w:lineRule="auto"/>
        <w:jc w:val="both"/>
        <w:rPr>
          <w:rFonts w:ascii="Times New Roman" w:eastAsia="Times New Roman" w:hAnsi="Times New Roman" w:cs="Times New Roman"/>
          <w:sz w:val="24"/>
          <w:szCs w:val="24"/>
          <w:lang w:eastAsia="pt-BR"/>
        </w:rPr>
      </w:pPr>
      <w:r w:rsidRPr="00AC0630">
        <w:rPr>
          <w:rFonts w:ascii="Times New Roman" w:eastAsia="Times New Roman" w:hAnsi="Times New Roman" w:cs="Times New Roman"/>
          <w:sz w:val="24"/>
          <w:szCs w:val="24"/>
          <w:lang w:eastAsia="pt-BR"/>
        </w:rPr>
        <w:t xml:space="preserve">Ao longo dos anos, sua política econômica bem coordenada atraiu investimento, que incentivou o desenvolvimento dos setores de exportação e facilitou a disseminação das </w:t>
      </w:r>
      <w:proofErr w:type="spellStart"/>
      <w:proofErr w:type="gramStart"/>
      <w:r w:rsidRPr="00AC0630">
        <w:rPr>
          <w:rFonts w:ascii="Times New Roman" w:eastAsia="Times New Roman" w:hAnsi="Times New Roman" w:cs="Times New Roman"/>
          <w:sz w:val="24"/>
          <w:szCs w:val="24"/>
          <w:lang w:eastAsia="pt-BR"/>
        </w:rPr>
        <w:t>TIC`</w:t>
      </w:r>
      <w:proofErr w:type="spellEnd"/>
      <w:proofErr w:type="gramEnd"/>
      <w:r w:rsidRPr="00AC0630">
        <w:rPr>
          <w:rFonts w:ascii="Times New Roman" w:eastAsia="Times New Roman" w:hAnsi="Times New Roman" w:cs="Times New Roman"/>
          <w:sz w:val="24"/>
          <w:szCs w:val="24"/>
          <w:lang w:eastAsia="pt-BR"/>
        </w:rPr>
        <w:t xml:space="preserve">s em todo o país. </w:t>
      </w:r>
    </w:p>
    <w:p w:rsidR="00AC0630" w:rsidRPr="00AC0630" w:rsidRDefault="00AC0630" w:rsidP="00AC0630">
      <w:pPr>
        <w:spacing w:after="160" w:line="259" w:lineRule="auto"/>
        <w:jc w:val="both"/>
        <w:rPr>
          <w:rFonts w:ascii="Times New Roman" w:hAnsi="Times New Roman" w:cs="Times New Roman"/>
          <w:iCs/>
          <w:sz w:val="24"/>
          <w:szCs w:val="24"/>
        </w:rPr>
      </w:pPr>
    </w:p>
    <w:p w:rsidR="00490DB1" w:rsidRDefault="00490DB1" w:rsidP="00AC0630">
      <w:pPr>
        <w:spacing w:after="160" w:line="259" w:lineRule="auto"/>
        <w:jc w:val="both"/>
        <w:rPr>
          <w:rFonts w:ascii="Times New Roman" w:hAnsi="Times New Roman" w:cs="Times New Roman"/>
          <w:iCs/>
          <w:sz w:val="24"/>
          <w:szCs w:val="24"/>
        </w:rPr>
      </w:pPr>
      <w:r>
        <w:rPr>
          <w:rFonts w:ascii="Times New Roman" w:hAnsi="Times New Roman" w:cs="Times New Roman"/>
          <w:iCs/>
          <w:sz w:val="24"/>
          <w:szCs w:val="24"/>
        </w:rPr>
        <w:t>Fonte:</w:t>
      </w:r>
    </w:p>
    <w:p w:rsidR="00AC0630" w:rsidRPr="00AC0630" w:rsidRDefault="00AC0630" w:rsidP="00AC0630">
      <w:pPr>
        <w:spacing w:after="160" w:line="259" w:lineRule="auto"/>
        <w:jc w:val="both"/>
        <w:rPr>
          <w:rFonts w:ascii="Times New Roman" w:hAnsi="Times New Roman" w:cs="Times New Roman"/>
          <w:iCs/>
          <w:sz w:val="24"/>
          <w:szCs w:val="24"/>
        </w:rPr>
      </w:pPr>
      <w:proofErr w:type="gramStart"/>
      <w:r w:rsidRPr="00AC0630">
        <w:rPr>
          <w:rFonts w:ascii="Times New Roman" w:hAnsi="Times New Roman" w:cs="Times New Roman"/>
          <w:iCs/>
          <w:sz w:val="24"/>
          <w:szCs w:val="24"/>
        </w:rPr>
        <w:t>https</w:t>
      </w:r>
      <w:proofErr w:type="gramEnd"/>
      <w:r w:rsidRPr="00AC0630">
        <w:rPr>
          <w:rFonts w:ascii="Times New Roman" w:hAnsi="Times New Roman" w:cs="Times New Roman"/>
          <w:iCs/>
          <w:sz w:val="24"/>
          <w:szCs w:val="24"/>
        </w:rPr>
        <w:t>://www.cepal.org/publicaciones/xml/3/26933/SW-Chile-48.pdf</w:t>
      </w:r>
    </w:p>
    <w:p w:rsidR="00AC0630" w:rsidRPr="00AC0630" w:rsidRDefault="00AC0630" w:rsidP="00EF2DC5">
      <w:pPr>
        <w:spacing w:after="160" w:line="259" w:lineRule="auto"/>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r w:rsidRPr="00AC0630">
        <w:rPr>
          <w:noProof/>
          <w:lang w:eastAsia="pt-BR"/>
        </w:rPr>
        <w:drawing>
          <wp:anchor distT="0" distB="0" distL="114300" distR="114300" simplePos="0" relativeHeight="251688960" behindDoc="0" locked="0" layoutInCell="1" allowOverlap="1">
            <wp:simplePos x="0" y="0"/>
            <wp:positionH relativeFrom="margin">
              <wp:align>center</wp:align>
            </wp:positionH>
            <wp:positionV relativeFrom="paragraph">
              <wp:posOffset>170815</wp:posOffset>
            </wp:positionV>
            <wp:extent cx="2457450" cy="1644650"/>
            <wp:effectExtent l="0" t="0" r="0" b="0"/>
            <wp:wrapSquare wrapText="bothSides"/>
            <wp:docPr id="31" name="Imagem 31" descr="http://www.br.emb-japan.go.jp/cultura/band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r.emb-japan.go.jp/cultura/bandeira.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44650"/>
                    </a:xfrm>
                    <a:prstGeom prst="rect">
                      <a:avLst/>
                    </a:prstGeom>
                    <a:noFill/>
                    <a:ln>
                      <a:noFill/>
                    </a:ln>
                  </pic:spPr>
                </pic:pic>
              </a:graphicData>
            </a:graphic>
          </wp:anchor>
        </w:drawing>
      </w: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b/>
          <w:iCs/>
          <w:sz w:val="24"/>
          <w:szCs w:val="24"/>
        </w:rPr>
      </w:pPr>
    </w:p>
    <w:p w:rsidR="00AC0630" w:rsidRPr="00AC0630" w:rsidRDefault="00AC0630" w:rsidP="00AC0630">
      <w:pPr>
        <w:spacing w:after="160" w:line="259" w:lineRule="auto"/>
        <w:jc w:val="center"/>
        <w:rPr>
          <w:rFonts w:ascii="Times New Roman" w:hAnsi="Times New Roman" w:cs="Times New Roman"/>
          <w:sz w:val="24"/>
          <w:szCs w:val="24"/>
        </w:rPr>
      </w:pPr>
      <w:r w:rsidRPr="00AC0630">
        <w:rPr>
          <w:rFonts w:ascii="Times New Roman" w:hAnsi="Times New Roman" w:cs="Times New Roman"/>
          <w:b/>
          <w:iCs/>
          <w:sz w:val="24"/>
          <w:szCs w:val="24"/>
        </w:rPr>
        <w:t>JAPÃO</w:t>
      </w:r>
    </w:p>
    <w:p w:rsidR="00AC0630" w:rsidRPr="00AC0630" w:rsidRDefault="00AC0630" w:rsidP="00AC0630">
      <w:pPr>
        <w:spacing w:after="160" w:line="259" w:lineRule="auto"/>
        <w:jc w:val="both"/>
        <w:rPr>
          <w:rFonts w:ascii="Times New Roman" w:hAnsi="Times New Roman" w:cs="Times New Roman"/>
          <w:color w:val="333333"/>
          <w:sz w:val="24"/>
          <w:szCs w:val="24"/>
          <w:shd w:val="clear" w:color="auto" w:fill="FBFBFB"/>
        </w:rPr>
      </w:pPr>
      <w:r w:rsidRPr="00AC0630">
        <w:rPr>
          <w:rFonts w:ascii="Times New Roman" w:hAnsi="Times New Roman" w:cs="Times New Roman"/>
          <w:sz w:val="24"/>
          <w:szCs w:val="24"/>
        </w:rPr>
        <w:t xml:space="preserve">O Japão segue progredindo no uso da tecnologia de informação e </w:t>
      </w:r>
      <w:proofErr w:type="gramStart"/>
      <w:r w:rsidRPr="00AC0630">
        <w:rPr>
          <w:rFonts w:ascii="Times New Roman" w:hAnsi="Times New Roman" w:cs="Times New Roman"/>
          <w:sz w:val="24"/>
          <w:szCs w:val="24"/>
        </w:rPr>
        <w:t>comunicação(</w:t>
      </w:r>
      <w:proofErr w:type="gramEnd"/>
      <w:r w:rsidRPr="00AC0630">
        <w:rPr>
          <w:rFonts w:ascii="Times New Roman" w:hAnsi="Times New Roman" w:cs="Times New Roman"/>
          <w:sz w:val="24"/>
          <w:szCs w:val="24"/>
        </w:rPr>
        <w:t>TIC),</w:t>
      </w:r>
      <w:r w:rsidRPr="00AC0630">
        <w:rPr>
          <w:rFonts w:ascii="Times New Roman" w:hAnsi="Times New Roman" w:cs="Times New Roman"/>
          <w:color w:val="333333"/>
          <w:sz w:val="24"/>
          <w:szCs w:val="24"/>
          <w:shd w:val="clear" w:color="auto" w:fill="FBFBFB"/>
        </w:rPr>
        <w:t xml:space="preserve"> o planejamento do governo do Japão, o investimento em pesquisa e desenvolvimento e consumidores sofisticados contribuíram para a rápida adaptação ao cenário mundial acerca da TIC.</w:t>
      </w:r>
    </w:p>
    <w:p w:rsidR="00AC0630" w:rsidRDefault="00AC0630" w:rsidP="005B2AD2">
      <w:pPr>
        <w:spacing w:after="160" w:line="259" w:lineRule="auto"/>
        <w:jc w:val="both"/>
        <w:rPr>
          <w:rFonts w:ascii="Times New Roman" w:hAnsi="Times New Roman" w:cs="Times New Roman"/>
          <w:color w:val="333333"/>
          <w:sz w:val="24"/>
          <w:szCs w:val="24"/>
          <w:shd w:val="clear" w:color="auto" w:fill="FBFBFB"/>
        </w:rPr>
      </w:pPr>
      <w:r w:rsidRPr="00AC0630">
        <w:rPr>
          <w:rFonts w:ascii="Times New Roman" w:hAnsi="Times New Roman" w:cs="Times New Roman"/>
          <w:color w:val="333333"/>
          <w:sz w:val="24"/>
          <w:szCs w:val="24"/>
          <w:shd w:val="clear" w:color="auto" w:fill="FBFBFB"/>
        </w:rPr>
        <w:t xml:space="preserve">O país acredita que a TIC é fundamental para o desenvolvimento, paz e uma melhor sociedade, logo </w:t>
      </w:r>
      <w:proofErr w:type="gramStart"/>
      <w:r w:rsidRPr="00AC0630">
        <w:rPr>
          <w:rFonts w:ascii="Times New Roman" w:hAnsi="Times New Roman" w:cs="Times New Roman"/>
          <w:color w:val="333333"/>
          <w:sz w:val="24"/>
          <w:szCs w:val="24"/>
          <w:shd w:val="clear" w:color="auto" w:fill="FBFBFB"/>
        </w:rPr>
        <w:t>acredita-se</w:t>
      </w:r>
      <w:proofErr w:type="gramEnd"/>
      <w:r w:rsidRPr="00AC0630">
        <w:rPr>
          <w:rFonts w:ascii="Times New Roman" w:hAnsi="Times New Roman" w:cs="Times New Roman"/>
          <w:color w:val="333333"/>
          <w:sz w:val="24"/>
          <w:szCs w:val="24"/>
          <w:shd w:val="clear" w:color="auto" w:fill="FBFBFB"/>
        </w:rPr>
        <w:t xml:space="preserve"> que deve haver ciência para o conhecimento e então conhecimento para o pregresso.</w:t>
      </w:r>
    </w:p>
    <w:p w:rsidR="00AC0630" w:rsidRPr="00AC0630" w:rsidRDefault="005A511C" w:rsidP="00AC0630">
      <w:pPr>
        <w:spacing w:after="160" w:line="259" w:lineRule="auto"/>
        <w:rPr>
          <w:rFonts w:ascii="Times New Roman" w:hAnsi="Times New Roman" w:cs="Times New Roman"/>
          <w:color w:val="333333"/>
          <w:sz w:val="24"/>
          <w:szCs w:val="24"/>
          <w:shd w:val="clear" w:color="auto" w:fill="FBFBFB"/>
        </w:rPr>
      </w:pPr>
      <w:r>
        <w:rPr>
          <w:rFonts w:ascii="Times New Roman" w:hAnsi="Times New Roman" w:cs="Times New Roman"/>
          <w:color w:val="333333"/>
          <w:sz w:val="24"/>
          <w:szCs w:val="24"/>
          <w:shd w:val="clear" w:color="auto" w:fill="FBFBFB"/>
        </w:rPr>
        <w:t>Fonte:</w:t>
      </w:r>
    </w:p>
    <w:p w:rsidR="00AC0630" w:rsidRPr="00AC0630" w:rsidRDefault="00D60815" w:rsidP="00AC0630">
      <w:pPr>
        <w:spacing w:after="160" w:line="259" w:lineRule="auto"/>
        <w:rPr>
          <w:rFonts w:ascii="Times New Roman" w:hAnsi="Times New Roman" w:cs="Times New Roman"/>
          <w:color w:val="000000" w:themeColor="text1"/>
          <w:sz w:val="24"/>
          <w:szCs w:val="24"/>
          <w:shd w:val="clear" w:color="auto" w:fill="FBFBFB"/>
        </w:rPr>
      </w:pPr>
      <w:hyperlink r:id="rId88" w:history="1">
        <w:r w:rsidR="00AC0630" w:rsidRPr="00AC0630">
          <w:rPr>
            <w:rFonts w:ascii="Times New Roman" w:hAnsi="Times New Roman" w:cs="Times New Roman"/>
            <w:color w:val="000000" w:themeColor="text1"/>
            <w:sz w:val="24"/>
            <w:szCs w:val="24"/>
            <w:shd w:val="clear" w:color="auto" w:fill="FBFBFB"/>
          </w:rPr>
          <w:t>http://www.iea.usp.br/noticias/ensino-superior-e-pesquisa-no-japao</w:t>
        </w:r>
      </w:hyperlink>
    </w:p>
    <w:p w:rsidR="00AC0630" w:rsidRPr="00AC0630" w:rsidRDefault="00AC0630" w:rsidP="00AC0630">
      <w:pPr>
        <w:spacing w:after="160" w:line="259" w:lineRule="auto"/>
        <w:rPr>
          <w:rFonts w:ascii="Times New Roman" w:hAnsi="Times New Roman" w:cs="Times New Roman"/>
          <w:color w:val="000000" w:themeColor="text1"/>
          <w:sz w:val="24"/>
          <w:szCs w:val="24"/>
          <w:shd w:val="clear" w:color="auto" w:fill="FBFBFB"/>
        </w:rPr>
      </w:pPr>
      <w:proofErr w:type="gramStart"/>
      <w:r w:rsidRPr="00AC0630">
        <w:rPr>
          <w:rFonts w:ascii="Times New Roman" w:hAnsi="Times New Roman" w:cs="Times New Roman"/>
          <w:color w:val="000000" w:themeColor="text1"/>
          <w:sz w:val="24"/>
          <w:szCs w:val="24"/>
          <w:shd w:val="clear" w:color="auto" w:fill="FBFBFB"/>
        </w:rPr>
        <w:t>https</w:t>
      </w:r>
      <w:proofErr w:type="gramEnd"/>
      <w:r w:rsidRPr="00AC0630">
        <w:rPr>
          <w:rFonts w:ascii="Times New Roman" w:hAnsi="Times New Roman" w:cs="Times New Roman"/>
          <w:color w:val="000000" w:themeColor="text1"/>
          <w:sz w:val="24"/>
          <w:szCs w:val="24"/>
          <w:shd w:val="clear" w:color="auto" w:fill="FBFBFB"/>
        </w:rPr>
        <w:t>://www.japantimes.co.jp/news/2017/11/16/national/japan-placed-tenth-global-ranking-information-communication-technology-one-spot-2016/#.Wrgr9y7waiM</w:t>
      </w:r>
    </w:p>
    <w:p w:rsidR="00DE17F3"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DE17F3" w:rsidRDefault="00DE17F3" w:rsidP="00DE17F3">
      <w:pPr>
        <w:jc w:val="both"/>
        <w:rPr>
          <w:rFonts w:ascii="Times New Roman" w:hAnsi="Times New Roman" w:cs="Times New Roman"/>
          <w:b/>
          <w:color w:val="000000" w:themeColor="text1"/>
          <w:sz w:val="24"/>
          <w:szCs w:val="24"/>
        </w:rPr>
      </w:pPr>
    </w:p>
    <w:p w:rsidR="00EF2DC5" w:rsidRDefault="00EF2DC5" w:rsidP="00DE17F3">
      <w:pPr>
        <w:jc w:val="both"/>
        <w:rPr>
          <w:rFonts w:ascii="Times New Roman" w:hAnsi="Times New Roman" w:cs="Times New Roman"/>
          <w:b/>
          <w:color w:val="000000" w:themeColor="text1"/>
          <w:sz w:val="24"/>
          <w:szCs w:val="24"/>
        </w:rPr>
      </w:pPr>
    </w:p>
    <w:p w:rsidR="005B2AD2" w:rsidRDefault="005B2AD2" w:rsidP="00DE17F3">
      <w:pPr>
        <w:jc w:val="both"/>
        <w:rPr>
          <w:rFonts w:ascii="Times New Roman" w:hAnsi="Times New Roman" w:cs="Times New Roman"/>
          <w:b/>
          <w:color w:val="000000" w:themeColor="text1"/>
          <w:sz w:val="24"/>
          <w:szCs w:val="24"/>
        </w:rPr>
      </w:pPr>
    </w:p>
    <w:p w:rsidR="00477B83" w:rsidRPr="00352E35" w:rsidRDefault="00477B83" w:rsidP="00DE17F3">
      <w:pPr>
        <w:jc w:val="both"/>
        <w:rPr>
          <w:rFonts w:ascii="Times New Roman" w:hAnsi="Times New Roman" w:cs="Times New Roman"/>
          <w:b/>
          <w:color w:val="000000" w:themeColor="text1"/>
          <w:sz w:val="24"/>
          <w:szCs w:val="24"/>
        </w:rPr>
      </w:pPr>
    </w:p>
    <w:p w:rsidR="00DE17F3" w:rsidRPr="00352E35" w:rsidRDefault="0043690C" w:rsidP="00DE17F3">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Sugestão de Leituras</w:t>
      </w:r>
    </w:p>
    <w:p w:rsidR="00DE17F3" w:rsidRPr="00352E35" w:rsidRDefault="00DE17F3" w:rsidP="00DE17F3">
      <w:pPr>
        <w:jc w:val="both"/>
        <w:rPr>
          <w:rFonts w:ascii="Times New Roman" w:hAnsi="Times New Roman" w:cs="Times New Roman"/>
          <w:b/>
          <w:color w:val="000000" w:themeColor="text1"/>
          <w:sz w:val="24"/>
          <w:szCs w:val="24"/>
        </w:rPr>
      </w:pPr>
      <w:proofErr w:type="gramStart"/>
      <w:r w:rsidRPr="00352E35">
        <w:rPr>
          <w:rFonts w:ascii="Times New Roman" w:hAnsi="Times New Roman" w:cs="Times New Roman"/>
          <w:b/>
          <w:color w:val="000000" w:themeColor="text1"/>
          <w:sz w:val="24"/>
          <w:szCs w:val="24"/>
        </w:rPr>
        <w:t>http://undocs.org/A/C.</w:t>
      </w:r>
      <w:proofErr w:type="gramEnd"/>
      <w:r w:rsidRPr="00352E35">
        <w:rPr>
          <w:rFonts w:ascii="Times New Roman" w:hAnsi="Times New Roman" w:cs="Times New Roman"/>
          <w:b/>
          <w:color w:val="000000" w:themeColor="text1"/>
          <w:sz w:val="24"/>
          <w:szCs w:val="24"/>
        </w:rPr>
        <w:t>2/72/L.66</w:t>
      </w: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b/>
          <w:color w:val="000000" w:themeColor="text1"/>
          <w:sz w:val="24"/>
          <w:szCs w:val="24"/>
        </w:rPr>
        <w:t>Posicionamento dos Grupos</w:t>
      </w: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b/>
          <w:color w:val="000000" w:themeColor="text1"/>
          <w:sz w:val="24"/>
          <w:szCs w:val="24"/>
        </w:rPr>
        <w:t>CELAC</w:t>
      </w:r>
    </w:p>
    <w:p w:rsidR="00DE17F3" w:rsidRPr="00352E35" w:rsidRDefault="00D60815" w:rsidP="00DE17F3">
      <w:pPr>
        <w:jc w:val="both"/>
        <w:rPr>
          <w:rFonts w:ascii="Times New Roman" w:hAnsi="Times New Roman" w:cs="Times New Roman"/>
          <w:color w:val="000000" w:themeColor="text1"/>
          <w:sz w:val="24"/>
          <w:szCs w:val="24"/>
        </w:rPr>
      </w:pPr>
      <w:hyperlink r:id="rId89" w:history="1">
        <w:r w:rsidR="00DE17F3" w:rsidRPr="00352E35">
          <w:rPr>
            <w:rStyle w:val="Hyperlink"/>
            <w:rFonts w:ascii="Times New Roman" w:hAnsi="Times New Roman" w:cs="Times New Roman"/>
            <w:color w:val="000000" w:themeColor="text1"/>
            <w:sz w:val="24"/>
            <w:szCs w:val="24"/>
          </w:rPr>
          <w:t>https://papersmart.unmeetings.org/media2/4652814/costa-rica-on-behalf-of.pdf</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b/>
          <w:color w:val="000000" w:themeColor="text1"/>
          <w:sz w:val="24"/>
          <w:szCs w:val="24"/>
        </w:rPr>
        <w:t>“Grupo 77 mais China”</w:t>
      </w:r>
    </w:p>
    <w:p w:rsidR="00DE17F3" w:rsidRPr="00352E35" w:rsidRDefault="00D60815" w:rsidP="00DE17F3">
      <w:pPr>
        <w:jc w:val="both"/>
        <w:rPr>
          <w:rFonts w:ascii="Times New Roman" w:hAnsi="Times New Roman" w:cs="Times New Roman"/>
          <w:color w:val="000000" w:themeColor="text1"/>
          <w:sz w:val="24"/>
          <w:szCs w:val="24"/>
        </w:rPr>
      </w:pPr>
      <w:hyperlink r:id="rId90" w:history="1">
        <w:r w:rsidR="00DE17F3" w:rsidRPr="00352E35">
          <w:rPr>
            <w:rStyle w:val="Hyperlink"/>
            <w:rFonts w:ascii="Times New Roman" w:hAnsi="Times New Roman" w:cs="Times New Roman"/>
            <w:color w:val="000000" w:themeColor="text1"/>
            <w:sz w:val="24"/>
            <w:szCs w:val="24"/>
          </w:rPr>
          <w:t>https://papersmart.unmeetings.org/media2/16153665/ecuador-777-e.pdf</w:t>
        </w:r>
      </w:hyperlink>
    </w:p>
    <w:p w:rsidR="00DE17F3" w:rsidRPr="00352E35" w:rsidRDefault="00DE17F3" w:rsidP="00DE17F3">
      <w:pPr>
        <w:jc w:val="both"/>
        <w:rPr>
          <w:rFonts w:ascii="Times New Roman" w:hAnsi="Times New Roman" w:cs="Times New Roman"/>
          <w:b/>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proofErr w:type="spellStart"/>
      <w:r w:rsidRPr="00352E35">
        <w:rPr>
          <w:rFonts w:ascii="Times New Roman" w:hAnsi="Times New Roman" w:cs="Times New Roman"/>
          <w:b/>
          <w:color w:val="000000" w:themeColor="text1"/>
          <w:sz w:val="24"/>
          <w:szCs w:val="24"/>
        </w:rPr>
        <w:t>LLDCs</w:t>
      </w:r>
      <w:proofErr w:type="spellEnd"/>
    </w:p>
    <w:p w:rsidR="00DE17F3" w:rsidRPr="00352E35" w:rsidRDefault="00D60815" w:rsidP="00DE17F3">
      <w:pPr>
        <w:jc w:val="both"/>
        <w:rPr>
          <w:rFonts w:ascii="Times New Roman" w:hAnsi="Times New Roman" w:cs="Times New Roman"/>
          <w:color w:val="000000" w:themeColor="text1"/>
          <w:sz w:val="24"/>
          <w:szCs w:val="24"/>
        </w:rPr>
      </w:pPr>
      <w:hyperlink r:id="rId91" w:history="1">
        <w:r w:rsidR="00DE17F3" w:rsidRPr="00352E35">
          <w:rPr>
            <w:rStyle w:val="Hyperlink"/>
            <w:rFonts w:ascii="Times New Roman" w:hAnsi="Times New Roman" w:cs="Times New Roman"/>
            <w:color w:val="000000" w:themeColor="text1"/>
            <w:sz w:val="24"/>
            <w:szCs w:val="24"/>
          </w:rPr>
          <w:t>https://papersmart.unmeetings.org/media2/7654151/zambia-lldcs.pdf</w:t>
        </w:r>
      </w:hyperlink>
    </w:p>
    <w:p w:rsidR="00DE17F3" w:rsidRPr="00352E35" w:rsidRDefault="00DE17F3" w:rsidP="00DE17F3">
      <w:pPr>
        <w:jc w:val="both"/>
        <w:rPr>
          <w:rFonts w:ascii="Times New Roman" w:hAnsi="Times New Roman" w:cs="Times New Roman"/>
          <w:color w:val="000000" w:themeColor="text1"/>
          <w:sz w:val="24"/>
          <w:szCs w:val="24"/>
        </w:rPr>
      </w:pPr>
    </w:p>
    <w:p w:rsidR="00DE17F3" w:rsidRPr="00352E35" w:rsidRDefault="00DE17F3" w:rsidP="00DE17F3">
      <w:pPr>
        <w:jc w:val="both"/>
        <w:rPr>
          <w:rFonts w:ascii="Times New Roman" w:hAnsi="Times New Roman" w:cs="Times New Roman"/>
          <w:b/>
          <w:color w:val="000000" w:themeColor="text1"/>
          <w:sz w:val="24"/>
          <w:szCs w:val="24"/>
        </w:rPr>
      </w:pPr>
      <w:r w:rsidRPr="00352E35">
        <w:rPr>
          <w:rFonts w:ascii="Times New Roman" w:hAnsi="Times New Roman" w:cs="Times New Roman"/>
          <w:b/>
          <w:color w:val="000000" w:themeColor="text1"/>
          <w:sz w:val="24"/>
          <w:szCs w:val="24"/>
        </w:rPr>
        <w:t>APEC</w:t>
      </w:r>
    </w:p>
    <w:p w:rsidR="00DE17F3" w:rsidRPr="00352E35" w:rsidRDefault="00D60815" w:rsidP="00DE17F3">
      <w:pPr>
        <w:jc w:val="both"/>
        <w:rPr>
          <w:rFonts w:ascii="Times New Roman" w:hAnsi="Times New Roman" w:cs="Times New Roman"/>
          <w:color w:val="000000" w:themeColor="text1"/>
          <w:sz w:val="24"/>
          <w:szCs w:val="24"/>
        </w:rPr>
      </w:pPr>
      <w:hyperlink r:id="rId92" w:history="1">
        <w:r w:rsidR="00DE17F3" w:rsidRPr="00352E35">
          <w:rPr>
            <w:rStyle w:val="Hyperlink"/>
            <w:rFonts w:ascii="Times New Roman" w:hAnsi="Times New Roman" w:cs="Times New Roman"/>
            <w:color w:val="000000" w:themeColor="text1"/>
            <w:sz w:val="24"/>
            <w:szCs w:val="24"/>
          </w:rPr>
          <w:t>https://pt.wikipedia.org/wiki/Coopera%C3%A7%C3%A3o_Econ%C3%B4mica_%C3%81sia-Pac%C3%ADfico</w:t>
        </w:r>
      </w:hyperlink>
    </w:p>
    <w:p w:rsidR="00C25F25" w:rsidRDefault="00C25F25"/>
    <w:sectPr w:rsidR="00C25F25" w:rsidSect="002B548E">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83D" w:rsidRDefault="009F683D">
      <w:pPr>
        <w:spacing w:after="0" w:line="240" w:lineRule="auto"/>
      </w:pPr>
      <w:r>
        <w:separator/>
      </w:r>
    </w:p>
  </w:endnote>
  <w:endnote w:type="continuationSeparator" w:id="0">
    <w:p w:rsidR="009F683D" w:rsidRDefault="009F6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713926"/>
      <w:docPartObj>
        <w:docPartGallery w:val="Page Numbers (Bottom of Page)"/>
        <w:docPartUnique/>
      </w:docPartObj>
    </w:sdtPr>
    <w:sdtContent>
      <w:p w:rsidR="0043690C" w:rsidRDefault="00D60815">
        <w:pPr>
          <w:pStyle w:val="Rodap"/>
          <w:jc w:val="right"/>
        </w:pPr>
        <w:r>
          <w:fldChar w:fldCharType="begin"/>
        </w:r>
        <w:r w:rsidR="0043690C">
          <w:instrText>PAGE   \* MERGEFORMAT</w:instrText>
        </w:r>
        <w:r>
          <w:fldChar w:fldCharType="separate"/>
        </w:r>
        <w:r w:rsidR="00861E57">
          <w:rPr>
            <w:noProof/>
          </w:rPr>
          <w:t>32</w:t>
        </w:r>
        <w:r>
          <w:fldChar w:fldCharType="end"/>
        </w:r>
      </w:p>
    </w:sdtContent>
  </w:sdt>
  <w:p w:rsidR="009C0CC5" w:rsidRPr="00745A41" w:rsidRDefault="009F683D" w:rsidP="00745A41">
    <w:pPr>
      <w:pStyle w:val="Rodap"/>
      <w:jc w:val="right"/>
      <w:rPr>
        <w:rFonts w:ascii="Times New Roman" w:hAnsi="Times New Roman" w:cs="Times New Roman"/>
        <w:b/>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83D" w:rsidRDefault="009F683D">
      <w:pPr>
        <w:spacing w:after="0" w:line="240" w:lineRule="auto"/>
      </w:pPr>
      <w:r>
        <w:separator/>
      </w:r>
    </w:p>
  </w:footnote>
  <w:footnote w:type="continuationSeparator" w:id="0">
    <w:p w:rsidR="009F683D" w:rsidRDefault="009F6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C6AC7"/>
    <w:multiLevelType w:val="hybridMultilevel"/>
    <w:tmpl w:val="2A767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962F3"/>
    <w:rsid w:val="00072B09"/>
    <w:rsid w:val="000A2048"/>
    <w:rsid w:val="000C24B5"/>
    <w:rsid w:val="00122694"/>
    <w:rsid w:val="001C3140"/>
    <w:rsid w:val="00201B4C"/>
    <w:rsid w:val="002B548E"/>
    <w:rsid w:val="00324DA0"/>
    <w:rsid w:val="00382A43"/>
    <w:rsid w:val="003E068B"/>
    <w:rsid w:val="003E37AA"/>
    <w:rsid w:val="003E4E7F"/>
    <w:rsid w:val="003F69E6"/>
    <w:rsid w:val="0043690C"/>
    <w:rsid w:val="00477B83"/>
    <w:rsid w:val="00490DB1"/>
    <w:rsid w:val="004A46C6"/>
    <w:rsid w:val="004C2563"/>
    <w:rsid w:val="004D0323"/>
    <w:rsid w:val="0050174C"/>
    <w:rsid w:val="005372BF"/>
    <w:rsid w:val="00573BBB"/>
    <w:rsid w:val="005A511C"/>
    <w:rsid w:val="005B2AD2"/>
    <w:rsid w:val="0061369F"/>
    <w:rsid w:val="00700A92"/>
    <w:rsid w:val="00731E27"/>
    <w:rsid w:val="007642AE"/>
    <w:rsid w:val="007962F3"/>
    <w:rsid w:val="00861E57"/>
    <w:rsid w:val="009F683D"/>
    <w:rsid w:val="00AC0630"/>
    <w:rsid w:val="00AC4BA8"/>
    <w:rsid w:val="00B0003A"/>
    <w:rsid w:val="00B413E4"/>
    <w:rsid w:val="00BF1C72"/>
    <w:rsid w:val="00C25F25"/>
    <w:rsid w:val="00CC55AD"/>
    <w:rsid w:val="00D60815"/>
    <w:rsid w:val="00DD3D56"/>
    <w:rsid w:val="00DE17F3"/>
    <w:rsid w:val="00EF2DC5"/>
    <w:rsid w:val="00F4333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2F3"/>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7962F3"/>
    <w:pPr>
      <w:tabs>
        <w:tab w:val="center" w:pos="4252"/>
        <w:tab w:val="right" w:pos="8504"/>
      </w:tabs>
      <w:spacing w:after="0" w:line="240" w:lineRule="auto"/>
    </w:pPr>
  </w:style>
  <w:style w:type="character" w:customStyle="1" w:styleId="RodapChar">
    <w:name w:val="Rodapé Char"/>
    <w:basedOn w:val="Fontepargpadro"/>
    <w:link w:val="Rodap"/>
    <w:uiPriority w:val="99"/>
    <w:rsid w:val="007962F3"/>
  </w:style>
  <w:style w:type="paragraph" w:styleId="SemEspaamento">
    <w:name w:val="No Spacing"/>
    <w:uiPriority w:val="1"/>
    <w:qFormat/>
    <w:rsid w:val="007962F3"/>
    <w:pPr>
      <w:spacing w:after="0" w:line="240" w:lineRule="auto"/>
    </w:pPr>
  </w:style>
  <w:style w:type="character" w:styleId="Hyperlink">
    <w:name w:val="Hyperlink"/>
    <w:basedOn w:val="Fontepargpadro"/>
    <w:uiPriority w:val="99"/>
    <w:unhideWhenUsed/>
    <w:rsid w:val="007962F3"/>
    <w:rPr>
      <w:color w:val="0563C1" w:themeColor="hyperlink"/>
      <w:u w:val="single"/>
    </w:rPr>
  </w:style>
  <w:style w:type="paragraph" w:styleId="NormalWeb">
    <w:name w:val="Normal (Web)"/>
    <w:basedOn w:val="Normal"/>
    <w:uiPriority w:val="99"/>
    <w:unhideWhenUsed/>
    <w:rsid w:val="007962F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7962F3"/>
  </w:style>
  <w:style w:type="character" w:styleId="CitaoHTML">
    <w:name w:val="HTML Cite"/>
    <w:basedOn w:val="Fontepargpadro"/>
    <w:uiPriority w:val="99"/>
    <w:semiHidden/>
    <w:unhideWhenUsed/>
    <w:rsid w:val="004D0323"/>
    <w:rPr>
      <w:i/>
      <w:iCs/>
    </w:rPr>
  </w:style>
  <w:style w:type="paragraph" w:styleId="Cabealho">
    <w:name w:val="header"/>
    <w:basedOn w:val="Normal"/>
    <w:link w:val="CabealhoChar"/>
    <w:uiPriority w:val="99"/>
    <w:unhideWhenUsed/>
    <w:rsid w:val="004369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690C"/>
  </w:style>
  <w:style w:type="paragraph" w:styleId="Textodebalo">
    <w:name w:val="Balloon Text"/>
    <w:basedOn w:val="Normal"/>
    <w:link w:val="TextodebaloChar"/>
    <w:uiPriority w:val="99"/>
    <w:semiHidden/>
    <w:unhideWhenUsed/>
    <w:rsid w:val="00861E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1E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1.globo.com/tecnologia/noticia/cuba-vai-finalmente-entrar-na-era-da-internet.ghtml" TargetMode="External"/><Relationship Id="rId26" Type="http://schemas.openxmlformats.org/officeDocument/2006/relationships/image" Target="media/image8.png"/><Relationship Id="rId39" Type="http://schemas.openxmlformats.org/officeDocument/2006/relationships/hyperlink" Target="https://pt.wikipedia.org/wiki/China" TargetMode="External"/><Relationship Id="rId21" Type="http://schemas.openxmlformats.org/officeDocument/2006/relationships/hyperlink" Target="https://papersmart.unmeetings.org/media2/7662323/mexico.pdf" TargetMode="External"/><Relationship Id="rId34" Type="http://schemas.openxmlformats.org/officeDocument/2006/relationships/hyperlink" Target="https://www.telecomunicaciones.gob.ec/ecuador-continua-creciendo-en-tecnologia/" TargetMode="External"/><Relationship Id="rId42" Type="http://schemas.openxmlformats.org/officeDocument/2006/relationships/hyperlink" Target="https://pt.wikipedia.org/wiki/%C3%8Dndia" TargetMode="External"/><Relationship Id="rId47" Type="http://schemas.openxmlformats.org/officeDocument/2006/relationships/hyperlink" Target="https://papersmart.unmeetings.org/media2/16153683/iran-1-2-rev.pdf" TargetMode="External"/><Relationship Id="rId50" Type="http://schemas.openxmlformats.org/officeDocument/2006/relationships/image" Target="media/image15.png"/><Relationship Id="rId55" Type="http://schemas.openxmlformats.org/officeDocument/2006/relationships/hyperlink" Target="https://papersmart.unmeetings.org/media2/7662089/azerbaijan.pdf" TargetMode="External"/><Relationship Id="rId63" Type="http://schemas.openxmlformats.org/officeDocument/2006/relationships/image" Target="media/image20.png"/><Relationship Id="rId68" Type="http://schemas.openxmlformats.org/officeDocument/2006/relationships/image" Target="media/image22.png"/><Relationship Id="rId76" Type="http://schemas.openxmlformats.org/officeDocument/2006/relationships/hyperlink" Target="http://www.novazelandianews.com.br/tecnologia-da-informacao-e-comunicacao/" TargetMode="External"/><Relationship Id="rId84" Type="http://schemas.openxmlformats.org/officeDocument/2006/relationships/hyperlink" Target="https://www.export.gov/article?id=Colombia-Information-and-Communication-Technology-ICT" TargetMode="External"/><Relationship Id="rId89" Type="http://schemas.openxmlformats.org/officeDocument/2006/relationships/hyperlink" Target="https://papersmart.unmeetings.org/media2/4652814/costa-rica-on-behalf-of.pdf"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pt.wikipedia.org/wiki/Coopera%C3%A7%C3%A3o_Econ%C3%B4mica_%C3%81sia-Pac%C3%ADfico" TargetMode="External"/><Relationship Id="rId2" Type="http://schemas.openxmlformats.org/officeDocument/2006/relationships/numbering" Target="numbering.xml"/><Relationship Id="rId16" Type="http://schemas.openxmlformats.org/officeDocument/2006/relationships/hyperlink" Target="http://noblat.oglobo.globo.com/artigos/noticia/2017/07/ciencia-e-tecnologia-protagonistas-do-desenvolvimento.html" TargetMode="Externa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hyperlink" Target="https://papersmart.unmeetings.org/media2/16153713/nepal-16.pdf" TargetMode="External"/><Relationship Id="rId32" Type="http://schemas.openxmlformats.org/officeDocument/2006/relationships/image" Target="media/image10.png"/><Relationship Id="rId37" Type="http://schemas.openxmlformats.org/officeDocument/2006/relationships/hyperlink" Target="https://papersmart.unmeetings.org/media2/16153725/russia.pdf" TargetMode="External"/><Relationship Id="rId40" Type="http://schemas.openxmlformats.org/officeDocument/2006/relationships/hyperlink" Target="https://papersmart.unmeetings.org/media2/4652828/china-eng-2-.pdf" TargetMode="External"/><Relationship Id="rId45" Type="http://schemas.openxmlformats.org/officeDocument/2006/relationships/image" Target="media/image14.jpeg"/><Relationship Id="rId53" Type="http://schemas.openxmlformats.org/officeDocument/2006/relationships/hyperlink" Target="https://papersmart.unmeetings.org/media2/7654137/maldives-aosis.pdf" TargetMode="External"/><Relationship Id="rId58" Type="http://schemas.openxmlformats.org/officeDocument/2006/relationships/hyperlink" Target="https://industry.gov.au/science/PMSEIC/Documents/AustraliasInformationandCommunicationsTechnologyICTp1.pdf" TargetMode="External"/><Relationship Id="rId66" Type="http://schemas.openxmlformats.org/officeDocument/2006/relationships/hyperlink" Target="https://nacoesunidas.org/paraguai" TargetMode="External"/><Relationship Id="rId74" Type="http://schemas.openxmlformats.org/officeDocument/2006/relationships/image" Target="media/image24.png"/><Relationship Id="rId79" Type="http://schemas.openxmlformats.org/officeDocument/2006/relationships/hyperlink" Target="https://papersmart.unmeetings.org/media2/4652836/16-usa.pdf" TargetMode="External"/><Relationship Id="rId87"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yperlink" Target="http://www.mdes.go.th/view/10/home" TargetMode="External"/><Relationship Id="rId90" Type="http://schemas.openxmlformats.org/officeDocument/2006/relationships/hyperlink" Target="https://papersmart.unmeetings.org/media2/16153665/ecuador-777-e.pdf" TargetMode="External"/><Relationship Id="rId19" Type="http://schemas.openxmlformats.org/officeDocument/2006/relationships/hyperlink" Target="https://papersmart.unmeetings.org/media2/16153689/cuba-e-item-16-eng-1-.pdf" TargetMode="External"/><Relationship Id="rId14" Type="http://schemas.openxmlformats.org/officeDocument/2006/relationships/hyperlink" Target="https://papersmart.unmeetings.org/media2/703154/statement-by-brazil-16-.pdf" TargetMode="External"/><Relationship Id="rId22" Type="http://schemas.openxmlformats.org/officeDocument/2006/relationships/hyperlink" Target="https://www.export.gov/article?id=Mexico-Internet-and-IT-Services" TargetMode="External"/><Relationship Id="rId27" Type="http://schemas.openxmlformats.org/officeDocument/2006/relationships/hyperlink" Target="https://elpais.com/elpais/2016/02/05/planeta_futuro/1454674944_571618.html" TargetMode="External"/><Relationship Id="rId30" Type="http://schemas.openxmlformats.org/officeDocument/2006/relationships/hyperlink" Target="https://papersmart.unmeetings.org/media2/16153730/ethiopia.pdf" TargetMode="External"/><Relationship Id="rId35" Type="http://schemas.openxmlformats.org/officeDocument/2006/relationships/image" Target="media/image11.jpeg"/><Relationship Id="rId43" Type="http://schemas.openxmlformats.org/officeDocument/2006/relationships/hyperlink" Target="https://papersmart.unmeetings.org/media2/16153679/india.pdf" TargetMode="External"/><Relationship Id="rId48" Type="http://schemas.openxmlformats.org/officeDocument/2006/relationships/hyperlink" Target="https://www.brasil.gov.br/ciencia-e-tecnologia/2016/11/brasil-e-ira-aprofundam-cooperacao-em-ciencia-e-tecnologia" TargetMode="External"/><Relationship Id="rId56" Type="http://schemas.openxmlformats.org/officeDocument/2006/relationships/hyperlink" Target="https://papersmart.unmeetings.org/media2/703165/statement-by-azerbaijan-16-.pdf" TargetMode="External"/><Relationship Id="rId64" Type="http://schemas.openxmlformats.org/officeDocument/2006/relationships/hyperlink" Target="http://www.tojet.net/articles/v5i2/525.pdf" TargetMode="External"/><Relationship Id="rId69" Type="http://schemas.openxmlformats.org/officeDocument/2006/relationships/hyperlink" Target="http://tvbrasil.ebc.com.br/novaafrica/episodio/tecnologia-para-mudar"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s://papersmart.unmeetings.org/media2/7662120/maldives-aosis.pdf" TargetMode="External"/><Relationship Id="rId72" Type="http://schemas.openxmlformats.org/officeDocument/2006/relationships/hyperlink" Target="https://papersmart.unmeetings.org/media2/7662122/costa-rica.pdf" TargetMode="External"/><Relationship Id="rId80" Type="http://schemas.openxmlformats.org/officeDocument/2006/relationships/image" Target="media/image26.png"/><Relationship Id="rId85" Type="http://schemas.openxmlformats.org/officeDocument/2006/relationships/image" Target="media/image2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un.org/press/en/2015/bio4744.doc.htm" TargetMode="External"/><Relationship Id="rId17" Type="http://schemas.openxmlformats.org/officeDocument/2006/relationships/image" Target="media/image5.png"/><Relationship Id="rId25" Type="http://schemas.openxmlformats.org/officeDocument/2006/relationships/hyperlink" Target="https://www.reuters.com/article/us-nepal-china-internet/with-new-chinese-link-nepal-ends-indias-internet-monopoly-idUSKBN1F11JP" TargetMode="External"/><Relationship Id="rId33" Type="http://schemas.openxmlformats.org/officeDocument/2006/relationships/hyperlink" Target="https://papersmart.unmeetings.org/media2/16153665/ecuador-777-e.pdf" TargetMode="External"/><Relationship Id="rId38" Type="http://schemas.openxmlformats.org/officeDocument/2006/relationships/image" Target="media/image12.jpeg"/><Relationship Id="rId46" Type="http://schemas.openxmlformats.org/officeDocument/2006/relationships/hyperlink" Target="http://www.microsofttranslator.com/bv.aspx?ref=SERP&amp;br=ro&amp;mkt=pt-BR&amp;dl=pt&amp;lp=EN_PT&amp;a=http%3a%2f%2fwww.iran-bn.com%2ftag%2f6th-five-year-development-plan-2016-2021%2f" TargetMode="External"/><Relationship Id="rId59" Type="http://schemas.openxmlformats.org/officeDocument/2006/relationships/hyperlink" Target="https://www.finance.gov.au/archive/policy-guides-procurement/ict_strategy_2012_2015" TargetMode="External"/><Relationship Id="rId67" Type="http://schemas.openxmlformats.org/officeDocument/2006/relationships/hyperlink" Target="https://www.caf.com/pt/presente/noticias/2014/06/paraguai-aposta-no-desenvolvimento-do-setor-tic" TargetMode="External"/><Relationship Id="rId20" Type="http://schemas.openxmlformats.org/officeDocument/2006/relationships/image" Target="media/image6.jpeg"/><Relationship Id="rId41" Type="http://schemas.openxmlformats.org/officeDocument/2006/relationships/image" Target="media/image13.png"/><Relationship Id="rId54" Type="http://schemas.openxmlformats.org/officeDocument/2006/relationships/image" Target="media/image16.gif"/><Relationship Id="rId62" Type="http://schemas.openxmlformats.org/officeDocument/2006/relationships/hyperlink" Target="https://translate.google.com.br/translate?hl=pt-BR&amp;sl=en&amp;u=http://international.gc.ca/global-markets-marches-mondiaux/sectors-secteurs/information.aspx%3Flang%3Deng&amp;prev=search" TargetMode="External"/><Relationship Id="rId70" Type="http://schemas.openxmlformats.org/officeDocument/2006/relationships/hyperlink" Target="http://p3.publico.pt/actualidade/economia/6376/silicon-savana-cidade-tecnologica-que-o-quenia-vai-construir-ate-2033" TargetMode="External"/><Relationship Id="rId75" Type="http://schemas.openxmlformats.org/officeDocument/2006/relationships/hyperlink" Target="http://idgnow.com.br/ti-corporativa/2014/12/08/tecnologia-da-informacao-e-o-setor-que-mais-cresce-na-nova-zelandia/" TargetMode="External"/><Relationship Id="rId83" Type="http://schemas.openxmlformats.org/officeDocument/2006/relationships/image" Target="media/image27.jpeg"/><Relationship Id="rId88" Type="http://schemas.openxmlformats.org/officeDocument/2006/relationships/hyperlink" Target="http://www.iea.usp.br/noticias/ensino-superior-e-pesquisa-no-japao" TargetMode="External"/><Relationship Id="rId91" Type="http://schemas.openxmlformats.org/officeDocument/2006/relationships/hyperlink" Target="https://papersmart.unmeetings.org/media2/7654151/zambia-lldc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persmart.unmeetings.org/media2/7662682/brazil.pdf" TargetMode="External"/><Relationship Id="rId23" Type="http://schemas.openxmlformats.org/officeDocument/2006/relationships/image" Target="media/image7.jpeg"/><Relationship Id="rId28" Type="http://schemas.openxmlformats.org/officeDocument/2006/relationships/hyperlink" Target="https://papersmart.unmeetings.org/media2/16153729/nigeria.pdf" TargetMode="External"/><Relationship Id="rId36" Type="http://schemas.openxmlformats.org/officeDocument/2006/relationships/hyperlink" Target="https://papersmart.unmeetings.org/media2/7662129/russian-federation.pdf" TargetMode="External"/><Relationship Id="rId49" Type="http://schemas.openxmlformats.org/officeDocument/2006/relationships/hyperlink" Target="https://pt.wikipedia.org/wiki/Ir%C3%A3o" TargetMode="External"/><Relationship Id="rId57" Type="http://schemas.openxmlformats.org/officeDocument/2006/relationships/image" Target="media/image17.gif"/><Relationship Id="rId10" Type="http://schemas.openxmlformats.org/officeDocument/2006/relationships/image" Target="media/image3.png"/><Relationship Id="rId31" Type="http://schemas.openxmlformats.org/officeDocument/2006/relationships/hyperlink" Target="http://www1.folha.uol.com.br/tec/2016/03/1748384-o-drama-da-internet-na-etiopia.shtml" TargetMode="External"/><Relationship Id="rId44" Type="http://schemas.openxmlformats.org/officeDocument/2006/relationships/hyperlink" Target="https://www.microsofttranslator.com/bv.aspx?from=&amp;to=en&amp;a=https%3A%2F%2Fen.wikipedia.org%2Fwiki%2FDigital_India" TargetMode="External"/><Relationship Id="rId52" Type="http://schemas.openxmlformats.org/officeDocument/2006/relationships/hyperlink" Target="https://papersmart.unmeetings.org/media2/16153676/maldives-aosis.pdf" TargetMode="External"/><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hyperlink" Target="https://papersmart.unmeetings.org/media2/7654159/costa-rica.pdf" TargetMode="External"/><Relationship Id="rId78" Type="http://schemas.openxmlformats.org/officeDocument/2006/relationships/hyperlink" Target="https://papersmart.unmeetings.org/media2/703187/statement-by-usa-16-.pdf" TargetMode="External"/><Relationship Id="rId81" Type="http://schemas.openxmlformats.org/officeDocument/2006/relationships/hyperlink" Target="http://pt.euronews.com/2014/05/08/tailandia-tecnologias-e-negocios-de-mao-dada" TargetMode="External"/><Relationship Id="rId86" Type="http://schemas.openxmlformats.org/officeDocument/2006/relationships/image" Target="media/image2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31523-2CDB-42F9-B8C1-22DF1E73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8849</Words>
  <Characters>47790</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User</cp:lastModifiedBy>
  <cp:revision>3</cp:revision>
  <dcterms:created xsi:type="dcterms:W3CDTF">2018-03-28T00:53:00Z</dcterms:created>
  <dcterms:modified xsi:type="dcterms:W3CDTF">2018-03-28T00:53:00Z</dcterms:modified>
</cp:coreProperties>
</file>